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328AC6BB" w14:textId="68A386B8" w:rsidR="00891FBD" w:rsidRDefault="00AF127E" w:rsidP="00950007">
          <w:r w:rsidRPr="003D297E">
            <w:rPr>
              <w:b/>
              <w:noProof/>
              <w:sz w:val="28"/>
              <w:szCs w:val="28"/>
            </w:rPr>
            <mc:AlternateContent>
              <mc:Choice Requires="wps">
                <w:drawing>
                  <wp:anchor distT="0" distB="0" distL="114300" distR="114300" simplePos="0" relativeHeight="251657216" behindDoc="0" locked="0" layoutInCell="1" allowOverlap="1" wp14:anchorId="328AC750" wp14:editId="2CAFD408">
                    <wp:simplePos x="0" y="0"/>
                    <wp:positionH relativeFrom="column">
                      <wp:posOffset>110490</wp:posOffset>
                    </wp:positionH>
                    <wp:positionV relativeFrom="paragraph">
                      <wp:posOffset>305435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7" w14:textId="77777777" w:rsidR="004F6801" w:rsidRPr="002F29DD" w:rsidRDefault="004F6801" w:rsidP="003D297E">
                                <w:pPr>
                                  <w:jc w:val="center"/>
                                  <w:rPr>
                                    <w:b/>
                                    <w:sz w:val="72"/>
                                    <w:szCs w:val="72"/>
                                  </w:rPr>
                                </w:pPr>
                                <w:r w:rsidRPr="002F29DD">
                                  <w:rPr>
                                    <w:b/>
                                    <w:sz w:val="72"/>
                                    <w:szCs w:val="72"/>
                                  </w:rPr>
                                  <w:t xml:space="preserve">Raamovereenkomst </w:t>
                                </w:r>
                              </w:p>
                              <w:p w14:paraId="328AC788" w14:textId="77777777" w:rsidR="004F6801" w:rsidRPr="002F29DD" w:rsidRDefault="004F6801"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AC750" id="_x0000_t202" coordsize="21600,21600" o:spt="202" path="m,l,21600r21600,l21600,xe">
                    <v:stroke joinstyle="miter"/>
                    <v:path gradientshapeok="t" o:connecttype="rect"/>
                  </v:shapetype>
                  <v:shape id="Tekstvak 2" o:spid="_x0000_s1026" type="#_x0000_t202" style="position:absolute;margin-left:8.7pt;margin-top:24.05pt;width:431.95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" filled="f" stroked="f">
                    <v:textbox style="mso-fit-shape-to-text:t">
                      <w:txbxContent>
                        <w:p w14:paraId="328AC787" w14:textId="77777777" w:rsidR="004F6801" w:rsidRPr="002F29DD" w:rsidRDefault="004F6801" w:rsidP="003D297E">
                          <w:pPr>
                            <w:jc w:val="center"/>
                            <w:rPr>
                              <w:b/>
                              <w:sz w:val="72"/>
                              <w:szCs w:val="72"/>
                            </w:rPr>
                          </w:pPr>
                          <w:r w:rsidRPr="002F29DD">
                            <w:rPr>
                              <w:b/>
                              <w:sz w:val="72"/>
                              <w:szCs w:val="72"/>
                            </w:rPr>
                            <w:t xml:space="preserve">Raamovereenkomst </w:t>
                          </w:r>
                        </w:p>
                        <w:p w14:paraId="328AC788" w14:textId="77777777" w:rsidR="004F6801" w:rsidRPr="002F29DD" w:rsidRDefault="004F6801" w:rsidP="003D297E">
                          <w:pPr>
                            <w:jc w:val="center"/>
                            <w:rPr>
                              <w:sz w:val="36"/>
                              <w:szCs w:val="36"/>
                            </w:rPr>
                          </w:pPr>
                          <w:r>
                            <w:rPr>
                              <w:sz w:val="36"/>
                              <w:szCs w:val="36"/>
                            </w:rPr>
                            <w:t>betreffende</w:t>
                          </w:r>
                        </w:p>
                      </w:txbxContent>
                    </v:textbox>
                  </v:shape>
                </w:pict>
              </mc:Fallback>
            </mc:AlternateContent>
          </w:r>
        </w:p>
      </w:sdtContent>
    </w:sdt>
    <w:p w14:paraId="328AC6BC" w14:textId="06710F5D" w:rsidR="00DA2D75" w:rsidRDefault="00DA2D75" w:rsidP="001C76CA">
      <w:pPr>
        <w:jc w:val="center"/>
      </w:pPr>
    </w:p>
    <w:p w14:paraId="328AC6BD" w14:textId="4CA4E180" w:rsidR="00891FBD" w:rsidRDefault="00891FBD" w:rsidP="001C76CA">
      <w:pPr>
        <w:jc w:val="center"/>
      </w:pPr>
    </w:p>
    <w:p w14:paraId="328AC6BE" w14:textId="77777777" w:rsidR="00CE5E4B" w:rsidRDefault="00CE5E4B" w:rsidP="001C76CA">
      <w:pPr>
        <w:jc w:val="center"/>
      </w:pPr>
    </w:p>
    <w:p w14:paraId="328AC6BF" w14:textId="0B3D3B02" w:rsidR="00DA2D75" w:rsidRDefault="00DA2D75" w:rsidP="00DA2D75">
      <w:pPr>
        <w:jc w:val="center"/>
      </w:pPr>
    </w:p>
    <w:p w14:paraId="328AC6C0" w14:textId="7205C572" w:rsidR="00CE5E4B" w:rsidRDefault="00AF127E" w:rsidP="00891FBD">
      <w:pPr>
        <w:jc w:val="center"/>
        <w:rPr>
          <w:b/>
          <w:sz w:val="28"/>
          <w:szCs w:val="28"/>
        </w:rPr>
      </w:pPr>
      <w:r w:rsidRPr="003D297E">
        <w:rPr>
          <w:b/>
          <w:noProof/>
          <w:sz w:val="28"/>
          <w:szCs w:val="28"/>
        </w:rPr>
        <mc:AlternateContent>
          <mc:Choice Requires="wps">
            <w:drawing>
              <wp:anchor distT="0" distB="0" distL="114300" distR="114300" simplePos="0" relativeHeight="251659264" behindDoc="0" locked="0" layoutInCell="1" allowOverlap="1" wp14:anchorId="328AC754" wp14:editId="7113606C">
                <wp:simplePos x="0" y="0"/>
                <wp:positionH relativeFrom="column">
                  <wp:posOffset>-493288</wp:posOffset>
                </wp:positionH>
                <wp:positionV relativeFrom="paragraph">
                  <wp:posOffset>272035</wp:posOffset>
                </wp:positionV>
                <wp:extent cx="6534289"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289"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410F383E" w:rsidR="004F6801" w:rsidRPr="002F29DD" w:rsidRDefault="004F6801" w:rsidP="00B15F01">
                                <w:pPr>
                                  <w:jc w:val="center"/>
                                  <w:rPr>
                                    <w:color w:val="548DD4" w:themeColor="text2" w:themeTint="99"/>
                                    <w:sz w:val="36"/>
                                    <w:szCs w:val="36"/>
                                  </w:rPr>
                                </w:pPr>
                                <w:r>
                                  <w:rPr>
                                    <w:b/>
                                    <w:color w:val="548DD4" w:themeColor="text2" w:themeTint="99"/>
                                    <w:sz w:val="72"/>
                                    <w:szCs w:val="72"/>
                                  </w:rPr>
                                  <w:t>Uninterruptible Power Systems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4" id="_x0000_s1027" type="#_x0000_t202" style="position:absolute;left:0;text-align:left;margin-left:-38.85pt;margin-top:21.4pt;width:514.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" filled="f" stroked="f">
                <v:textbox style="mso-fit-shape-to-text:t">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410F383E" w:rsidR="004F6801" w:rsidRPr="002F29DD" w:rsidRDefault="004F6801" w:rsidP="00B15F01">
                          <w:pPr>
                            <w:jc w:val="center"/>
                            <w:rPr>
                              <w:color w:val="548DD4" w:themeColor="text2" w:themeTint="99"/>
                              <w:sz w:val="36"/>
                              <w:szCs w:val="36"/>
                            </w:rPr>
                          </w:pPr>
                          <w:r>
                            <w:rPr>
                              <w:b/>
                              <w:color w:val="548DD4" w:themeColor="text2" w:themeTint="99"/>
                              <w:sz w:val="72"/>
                              <w:szCs w:val="72"/>
                            </w:rPr>
                            <w:t>Uninterruptible Power Systems</w:t>
                          </w:r>
                        </w:p>
                      </w:sdtContent>
                    </w:sdt>
                  </w:txbxContent>
                </v:textbox>
              </v:shape>
            </w:pict>
          </mc:Fallback>
        </mc:AlternateContent>
      </w:r>
    </w:p>
    <w:p w14:paraId="328AC6C1" w14:textId="2CF9462C" w:rsidR="00CE5E4B" w:rsidRPr="00CE5E4B" w:rsidRDefault="00CE5E4B" w:rsidP="00CE5E4B">
      <w:pPr>
        <w:jc w:val="center"/>
        <w:rPr>
          <w:sz w:val="28"/>
          <w:szCs w:val="28"/>
        </w:rPr>
      </w:pPr>
    </w:p>
    <w:p w14:paraId="328AC6C2" w14:textId="4A244E39" w:rsidR="00CE5E4B" w:rsidRPr="00CE5E4B" w:rsidRDefault="00AF127E" w:rsidP="00CE5E4B">
      <w:pPr>
        <w:jc w:val="center"/>
        <w:rPr>
          <w:sz w:val="28"/>
          <w:szCs w:val="28"/>
        </w:rPr>
      </w:pPr>
      <w:r w:rsidRPr="003D297E">
        <w:rPr>
          <w:b/>
          <w:noProof/>
          <w:sz w:val="28"/>
          <w:szCs w:val="28"/>
        </w:rPr>
        <mc:AlternateContent>
          <mc:Choice Requires="wps">
            <w:drawing>
              <wp:anchor distT="0" distB="0" distL="114300" distR="114300" simplePos="0" relativeHeight="251657728" behindDoc="0" locked="0" layoutInCell="1" allowOverlap="1" wp14:anchorId="328AC756" wp14:editId="13FF7F32">
                <wp:simplePos x="0" y="0"/>
                <wp:positionH relativeFrom="column">
                  <wp:posOffset>128270</wp:posOffset>
                </wp:positionH>
                <wp:positionV relativeFrom="paragraph">
                  <wp:posOffset>367665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C" w14:textId="77777777" w:rsidR="004F6801" w:rsidRDefault="004F6801" w:rsidP="007F0DE0">
                            <w:pPr>
                              <w:jc w:val="center"/>
                              <w:rPr>
                                <w:sz w:val="36"/>
                                <w:szCs w:val="36"/>
                              </w:rPr>
                            </w:pPr>
                            <w:r>
                              <w:rPr>
                                <w:sz w:val="36"/>
                                <w:szCs w:val="36"/>
                              </w:rPr>
                              <w:t>tussen</w:t>
                            </w:r>
                          </w:p>
                          <w:p w14:paraId="328AC78D" w14:textId="77777777" w:rsidR="004F6801" w:rsidRPr="007F0DE0" w:rsidRDefault="004F6801" w:rsidP="007F0DE0">
                            <w:pPr>
                              <w:jc w:val="center"/>
                              <w:rPr>
                                <w:b/>
                                <w:sz w:val="72"/>
                                <w:szCs w:val="72"/>
                              </w:rPr>
                            </w:pPr>
                            <w:r w:rsidRPr="007F0DE0">
                              <w:rPr>
                                <w:b/>
                                <w:sz w:val="72"/>
                                <w:szCs w:val="72"/>
                              </w:rPr>
                              <w:t>ProRail</w:t>
                            </w:r>
                          </w:p>
                          <w:p w14:paraId="328AC78E" w14:textId="77777777" w:rsidR="004F6801" w:rsidRPr="002F29DD" w:rsidRDefault="004F6801"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6" id="_x0000_s1028" type="#_x0000_t202" style="position:absolute;left:0;text-align:left;margin-left:10.1pt;margin-top:28.95pt;width:431.95pt;height:110.5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" filled="f" stroked="f">
                <v:textbox style="mso-fit-shape-to-text:t">
                  <w:txbxContent>
                    <w:p w14:paraId="328AC78C" w14:textId="77777777" w:rsidR="004F6801" w:rsidRDefault="004F6801" w:rsidP="007F0DE0">
                      <w:pPr>
                        <w:jc w:val="center"/>
                        <w:rPr>
                          <w:sz w:val="36"/>
                          <w:szCs w:val="36"/>
                        </w:rPr>
                      </w:pPr>
                      <w:r>
                        <w:rPr>
                          <w:sz w:val="36"/>
                          <w:szCs w:val="36"/>
                        </w:rPr>
                        <w:t>tussen</w:t>
                      </w:r>
                    </w:p>
                    <w:p w14:paraId="328AC78D" w14:textId="77777777" w:rsidR="004F6801" w:rsidRPr="007F0DE0" w:rsidRDefault="004F6801" w:rsidP="007F0DE0">
                      <w:pPr>
                        <w:jc w:val="center"/>
                        <w:rPr>
                          <w:b/>
                          <w:sz w:val="72"/>
                          <w:szCs w:val="72"/>
                        </w:rPr>
                      </w:pPr>
                      <w:r w:rsidRPr="007F0DE0">
                        <w:rPr>
                          <w:b/>
                          <w:sz w:val="72"/>
                          <w:szCs w:val="72"/>
                        </w:rPr>
                        <w:t>ProRail</w:t>
                      </w:r>
                    </w:p>
                    <w:p w14:paraId="328AC78E" w14:textId="77777777" w:rsidR="004F6801" w:rsidRPr="002F29DD" w:rsidRDefault="004F6801" w:rsidP="007F0DE0">
                      <w:pPr>
                        <w:jc w:val="center"/>
                        <w:rPr>
                          <w:sz w:val="36"/>
                          <w:szCs w:val="36"/>
                        </w:rPr>
                      </w:pPr>
                      <w:r>
                        <w:rPr>
                          <w:sz w:val="36"/>
                          <w:szCs w:val="36"/>
                        </w:rPr>
                        <w:t>en</w:t>
                      </w:r>
                    </w:p>
                  </w:txbxContent>
                </v:textbox>
              </v:shape>
            </w:pict>
          </mc:Fallback>
        </mc:AlternateContent>
      </w:r>
    </w:p>
    <w:p w14:paraId="328AC6C3" w14:textId="7D7061BB" w:rsidR="00CE5E4B" w:rsidRPr="00CE5E4B" w:rsidRDefault="00CE5E4B" w:rsidP="00CE5E4B">
      <w:pPr>
        <w:jc w:val="center"/>
        <w:rPr>
          <w:sz w:val="28"/>
          <w:szCs w:val="28"/>
        </w:rPr>
      </w:pPr>
    </w:p>
    <w:p w14:paraId="328AC6C4" w14:textId="340672A1" w:rsidR="00CE5E4B" w:rsidRPr="00CE5E4B" w:rsidRDefault="00CE5E4B" w:rsidP="00CE5E4B">
      <w:pPr>
        <w:jc w:val="center"/>
        <w:rPr>
          <w:sz w:val="28"/>
          <w:szCs w:val="28"/>
        </w:rPr>
      </w:pPr>
    </w:p>
    <w:p w14:paraId="328AC6C5" w14:textId="7493189E" w:rsidR="00CE5E4B" w:rsidRPr="00CE5E4B" w:rsidRDefault="00CE5E4B" w:rsidP="00CE5E4B">
      <w:pPr>
        <w:jc w:val="center"/>
        <w:rPr>
          <w:sz w:val="28"/>
          <w:szCs w:val="28"/>
        </w:rPr>
      </w:pPr>
    </w:p>
    <w:p w14:paraId="328AC6C6" w14:textId="77777777" w:rsidR="00CE5E4B" w:rsidRPr="00CE5E4B" w:rsidRDefault="00CE5E4B" w:rsidP="00CE5E4B">
      <w:pPr>
        <w:jc w:val="center"/>
        <w:rPr>
          <w:sz w:val="28"/>
          <w:szCs w:val="28"/>
        </w:rPr>
      </w:pPr>
    </w:p>
    <w:p w14:paraId="328AC6C7" w14:textId="085056EF" w:rsidR="00CE5E4B" w:rsidRPr="00CE5E4B" w:rsidRDefault="00AF127E" w:rsidP="00CE5E4B">
      <w:pPr>
        <w:jc w:val="center"/>
        <w:rPr>
          <w:sz w:val="28"/>
          <w:szCs w:val="28"/>
        </w:rPr>
      </w:pPr>
      <w:r w:rsidRPr="003D297E">
        <w:rPr>
          <w:b/>
          <w:noProof/>
          <w:sz w:val="28"/>
          <w:szCs w:val="28"/>
        </w:rPr>
        <mc:AlternateContent>
          <mc:Choice Requires="wps">
            <w:drawing>
              <wp:anchor distT="0" distB="0" distL="114300" distR="114300" simplePos="0" relativeHeight="251658752" behindDoc="0" locked="0" layoutInCell="1" allowOverlap="1" wp14:anchorId="328AC758" wp14:editId="4BBF5564">
                <wp:simplePos x="0" y="0"/>
                <wp:positionH relativeFrom="column">
                  <wp:posOffset>126365</wp:posOffset>
                </wp:positionH>
                <wp:positionV relativeFrom="paragraph">
                  <wp:posOffset>244475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328AC78F" w14:textId="77777777" w:rsidR="004F6801" w:rsidRPr="002F29DD" w:rsidRDefault="004F6801"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8" id="_x0000_s1029" type="#_x0000_t202" style="position:absolute;left:0;text-align:left;margin-left:9.95pt;margin-top:19.25pt;width:432.7pt;height:110.5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" filled="f" stroked="f">
                <v:textbox style="mso-fit-shape-to-text:t">
                  <w:txbxContent>
                    <w:p w14:paraId="328AC78F" w14:textId="77777777" w:rsidR="004F6801" w:rsidRPr="002F29DD" w:rsidRDefault="004F6801"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328AC6C8" w14:textId="354866B9" w:rsidR="00CE5E4B" w:rsidRPr="00CE5E4B" w:rsidRDefault="00CE5E4B" w:rsidP="00CE5E4B">
      <w:pPr>
        <w:jc w:val="center"/>
        <w:rPr>
          <w:sz w:val="28"/>
          <w:szCs w:val="28"/>
        </w:rPr>
      </w:pPr>
    </w:p>
    <w:p w14:paraId="328AC6C9" w14:textId="04032934" w:rsidR="00CE5E4B" w:rsidRPr="00CE5E4B" w:rsidRDefault="00CE5E4B" w:rsidP="00CE5E4B">
      <w:pPr>
        <w:jc w:val="center"/>
        <w:rPr>
          <w:sz w:val="28"/>
          <w:szCs w:val="28"/>
        </w:rPr>
      </w:pPr>
    </w:p>
    <w:p w14:paraId="328AC6CA" w14:textId="4197E9D9" w:rsidR="00CE5E4B" w:rsidRDefault="00CE5E4B" w:rsidP="00CE5E4B">
      <w:pPr>
        <w:jc w:val="center"/>
        <w:rPr>
          <w:sz w:val="28"/>
          <w:szCs w:val="28"/>
        </w:rPr>
      </w:pPr>
    </w:p>
    <w:p w14:paraId="7BF30730" w14:textId="77777777" w:rsidR="00475CE3" w:rsidRPr="00CE5E4B" w:rsidRDefault="00475CE3" w:rsidP="00CE5E4B">
      <w:pPr>
        <w:jc w:val="center"/>
        <w:rPr>
          <w:sz w:val="28"/>
          <w:szCs w:val="28"/>
        </w:rPr>
      </w:pPr>
    </w:p>
    <w:p w14:paraId="328AC6CF" w14:textId="358A54AE" w:rsidR="00AF127E" w:rsidRDefault="00AF127E">
      <w:pPr>
        <w:rPr>
          <w:sz w:val="28"/>
          <w:szCs w:val="28"/>
        </w:rPr>
      </w:pPr>
      <w:r w:rsidRPr="003D297E">
        <w:rPr>
          <w:b/>
          <w:noProof/>
          <w:sz w:val="28"/>
          <w:szCs w:val="28"/>
        </w:rPr>
        <mc:AlternateContent>
          <mc:Choice Requires="wps">
            <w:drawing>
              <wp:anchor distT="0" distB="0" distL="114300" distR="114300" simplePos="0" relativeHeight="251661312" behindDoc="0" locked="0" layoutInCell="1" allowOverlap="1" wp14:anchorId="328AC752" wp14:editId="063BA7F6">
                <wp:simplePos x="0" y="0"/>
                <wp:positionH relativeFrom="column">
                  <wp:posOffset>-76200</wp:posOffset>
                </wp:positionH>
                <wp:positionV relativeFrom="paragraph">
                  <wp:posOffset>66675</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328AC789" w14:textId="10EE605D" w:rsidR="004F6801" w:rsidRDefault="004F6801"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Vraagspecificatie Basisdiensten</w:t>
                                </w:r>
                              </w:sdtContent>
                            </w:sdt>
                          </w:p>
                          <w:p w14:paraId="328AC78A" w14:textId="649E0BD7" w:rsidR="004F6801" w:rsidRPr="003D297E" w:rsidRDefault="004F6801"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966336">
                                  <w:rPr>
                                    <w:b/>
                                    <w:color w:val="0070C0"/>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2" id="_x0000_s1030" type="#_x0000_t202" style="position:absolute;margin-left:-6pt;margin-top:5.25pt;width:340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" filled="f" strokecolor="gray [1629]">
                <v:textbox style="mso-fit-shape-to-text:t">
                  <w:txbxContent>
                    <w:p w14:paraId="328AC789" w14:textId="10EE605D" w:rsidR="004F6801" w:rsidRDefault="004F6801"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Vraagspecificatie Basisdiensten</w:t>
                          </w:r>
                        </w:sdtContent>
                      </w:sdt>
                    </w:p>
                    <w:p w14:paraId="328AC78A" w14:textId="649E0BD7" w:rsidR="004F6801" w:rsidRPr="003D297E" w:rsidRDefault="004F6801"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966336">
                            <w:rPr>
                              <w:b/>
                              <w:color w:val="0070C0"/>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4C322B1B" w14:textId="77777777" w:rsidR="00475CE3" w:rsidRDefault="00475CE3" w:rsidP="00D215CE">
      <w:pPr>
        <w:rPr>
          <w:rFonts w:asciiTheme="majorHAnsi" w:hAnsiTheme="majorHAnsi"/>
          <w:b/>
          <w:color w:val="365F91" w:themeColor="accent1" w:themeShade="BF"/>
          <w:sz w:val="28"/>
          <w:szCs w:val="28"/>
        </w:rPr>
        <w:sectPr w:rsidR="00475CE3" w:rsidSect="002A3288">
          <w:headerReference w:type="default" r:id="rId13"/>
          <w:headerReference w:type="first" r:id="rId14"/>
          <w:footerReference w:type="first" r:id="rId15"/>
          <w:pgSz w:w="11906" w:h="16838"/>
          <w:pgMar w:top="2693" w:right="1418" w:bottom="1616" w:left="1418" w:header="709" w:footer="131" w:gutter="0"/>
          <w:pgNumType w:start="1"/>
          <w:cols w:space="708"/>
          <w:docGrid w:linePitch="360"/>
        </w:sectPr>
      </w:pPr>
      <w:bookmarkStart w:id="2" w:name="_Toc161552197"/>
      <w:bookmarkStart w:id="3" w:name="_Toc488149675"/>
    </w:p>
    <w:p w14:paraId="328AC6D3" w14:textId="10F2C311" w:rsidR="00B21BF9" w:rsidRPr="00D215CE" w:rsidRDefault="0038442E" w:rsidP="00D215CE">
      <w:pPr>
        <w:rPr>
          <w:rFonts w:asciiTheme="majorHAnsi" w:hAnsiTheme="majorHAnsi"/>
          <w:b/>
          <w:color w:val="365F91" w:themeColor="accent1" w:themeShade="BF"/>
          <w:sz w:val="28"/>
          <w:szCs w:val="28"/>
        </w:rPr>
      </w:pPr>
      <w:r w:rsidRPr="00D215CE">
        <w:rPr>
          <w:rFonts w:asciiTheme="majorHAnsi" w:hAnsiTheme="majorHAnsi"/>
          <w:b/>
          <w:color w:val="365F91" w:themeColor="accent1" w:themeShade="BF"/>
          <w:sz w:val="28"/>
          <w:szCs w:val="28"/>
        </w:rPr>
        <w:lastRenderedPageBreak/>
        <w:t>R</w:t>
      </w:r>
      <w:r w:rsidR="00B21BF9" w:rsidRPr="00D215CE">
        <w:rPr>
          <w:rFonts w:asciiTheme="majorHAnsi" w:hAnsiTheme="majorHAnsi"/>
          <w:b/>
          <w:color w:val="365F91" w:themeColor="accent1" w:themeShade="BF"/>
          <w:sz w:val="28"/>
          <w:szCs w:val="28"/>
        </w:rPr>
        <w:t>evisie</w:t>
      </w:r>
      <w:bookmarkEnd w:id="2"/>
      <w:r w:rsidR="00F237FD" w:rsidRPr="00D215CE">
        <w:rPr>
          <w:rFonts w:asciiTheme="majorHAnsi" w:hAnsiTheme="majorHAnsi"/>
          <w:b/>
          <w:color w:val="365F91" w:themeColor="accent1" w:themeShade="BF"/>
          <w:sz w:val="28"/>
          <w:szCs w:val="28"/>
        </w:rPr>
        <w:t>gegevens</w:t>
      </w:r>
      <w:bookmarkEnd w:id="3"/>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328AC6DB" w14:textId="77777777" w:rsidTr="00B21BF9">
        <w:trPr>
          <w:cantSplit/>
        </w:trPr>
        <w:tc>
          <w:tcPr>
            <w:tcW w:w="484" w:type="dxa"/>
          </w:tcPr>
          <w:p w14:paraId="328AC6D4" w14:textId="77777777" w:rsidR="00B21BF9" w:rsidRDefault="00B21BF9" w:rsidP="0069053B">
            <w:pPr>
              <w:pStyle w:val="Tabelrij"/>
              <w:rPr>
                <w:lang w:val="nl"/>
              </w:rPr>
            </w:pPr>
            <w:r>
              <w:rPr>
                <w:lang w:val="nl"/>
              </w:rPr>
              <w:t>Versie</w:t>
            </w:r>
          </w:p>
        </w:tc>
        <w:tc>
          <w:tcPr>
            <w:tcW w:w="284" w:type="dxa"/>
          </w:tcPr>
          <w:p w14:paraId="328AC6D5" w14:textId="77777777" w:rsidR="00B21BF9" w:rsidRDefault="00B21BF9" w:rsidP="0069053B">
            <w:pPr>
              <w:pStyle w:val="Tabelrij"/>
              <w:rPr>
                <w:lang w:val="nl"/>
              </w:rPr>
            </w:pPr>
          </w:p>
        </w:tc>
        <w:tc>
          <w:tcPr>
            <w:tcW w:w="1217" w:type="dxa"/>
          </w:tcPr>
          <w:p w14:paraId="328AC6D6" w14:textId="77777777" w:rsidR="00B21BF9" w:rsidRDefault="00B21BF9" w:rsidP="0069053B">
            <w:pPr>
              <w:pStyle w:val="Tabelrij"/>
              <w:rPr>
                <w:lang w:val="nl"/>
              </w:rPr>
            </w:pPr>
            <w:r>
              <w:rPr>
                <w:lang w:val="nl"/>
              </w:rPr>
              <w:t>Datum</w:t>
            </w:r>
          </w:p>
        </w:tc>
        <w:tc>
          <w:tcPr>
            <w:tcW w:w="284" w:type="dxa"/>
          </w:tcPr>
          <w:p w14:paraId="328AC6D7" w14:textId="77777777" w:rsidR="00B21BF9" w:rsidRDefault="00B21BF9" w:rsidP="0069053B">
            <w:pPr>
              <w:pStyle w:val="Tabelrij"/>
              <w:rPr>
                <w:lang w:val="nl"/>
              </w:rPr>
            </w:pPr>
          </w:p>
        </w:tc>
        <w:tc>
          <w:tcPr>
            <w:tcW w:w="284" w:type="dxa"/>
          </w:tcPr>
          <w:p w14:paraId="328AC6D8" w14:textId="77777777" w:rsidR="00B21BF9" w:rsidRDefault="00B21BF9" w:rsidP="0069053B">
            <w:pPr>
              <w:pStyle w:val="Tabelrij"/>
              <w:rPr>
                <w:lang w:val="nl"/>
              </w:rPr>
            </w:pPr>
          </w:p>
        </w:tc>
        <w:tc>
          <w:tcPr>
            <w:tcW w:w="6094" w:type="dxa"/>
          </w:tcPr>
          <w:p w14:paraId="328AC6D9" w14:textId="77777777" w:rsidR="00B21BF9" w:rsidRDefault="00B21BF9" w:rsidP="0069053B">
            <w:pPr>
              <w:pStyle w:val="Tabelrij"/>
              <w:rPr>
                <w:lang w:val="nl"/>
              </w:rPr>
            </w:pPr>
            <w:r>
              <w:rPr>
                <w:lang w:val="nl"/>
              </w:rPr>
              <w:t>Wijziging</w:t>
            </w:r>
          </w:p>
        </w:tc>
        <w:tc>
          <w:tcPr>
            <w:tcW w:w="456" w:type="dxa"/>
          </w:tcPr>
          <w:p w14:paraId="328AC6DA" w14:textId="77777777" w:rsidR="00B21BF9" w:rsidRDefault="00B21BF9" w:rsidP="0069053B">
            <w:pPr>
              <w:pStyle w:val="Tabelrij"/>
              <w:rPr>
                <w:lang w:val="nl"/>
              </w:rPr>
            </w:pPr>
          </w:p>
        </w:tc>
      </w:tr>
      <w:tr w:rsidR="00B21BF9" w14:paraId="328AC6F3" w14:textId="77777777" w:rsidTr="00B21BF9">
        <w:trPr>
          <w:cantSplit/>
        </w:trPr>
        <w:tc>
          <w:tcPr>
            <w:tcW w:w="484" w:type="dxa"/>
            <w:tcBorders>
              <w:top w:val="single" w:sz="4" w:space="0" w:color="auto"/>
              <w:bottom w:val="single" w:sz="4" w:space="0" w:color="auto"/>
            </w:tcBorders>
          </w:tcPr>
          <w:p w14:paraId="328AC6EC" w14:textId="34A68EEF" w:rsidR="00B21BF9" w:rsidRDefault="00950007" w:rsidP="0069053B">
            <w:pPr>
              <w:pStyle w:val="Tabelrij"/>
              <w:rPr>
                <w:lang w:val="nl"/>
              </w:rPr>
            </w:pPr>
            <w:r>
              <w:rPr>
                <w:lang w:val="nl"/>
              </w:rPr>
              <w:t>0</w:t>
            </w:r>
            <w:r w:rsidR="00464381">
              <w:rPr>
                <w:lang w:val="nl"/>
              </w:rPr>
              <w:t>0</w:t>
            </w:r>
            <w:r w:rsidR="0022214C">
              <w:rPr>
                <w:lang w:val="nl"/>
              </w:rPr>
              <w:t>0.</w:t>
            </w:r>
            <w:r>
              <w:rPr>
                <w:lang w:val="nl"/>
              </w:rPr>
              <w:t>1</w:t>
            </w:r>
          </w:p>
        </w:tc>
        <w:tc>
          <w:tcPr>
            <w:tcW w:w="284" w:type="dxa"/>
          </w:tcPr>
          <w:p w14:paraId="328AC6ED"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E" w14:textId="4070BD90" w:rsidR="00B21BF9" w:rsidRDefault="0022214C" w:rsidP="0069053B">
            <w:pPr>
              <w:pStyle w:val="Tabelrij"/>
              <w:rPr>
                <w:lang w:val="nl"/>
              </w:rPr>
            </w:pPr>
            <w:r>
              <w:rPr>
                <w:lang w:val="nl"/>
              </w:rPr>
              <w:t>20-0</w:t>
            </w:r>
            <w:r w:rsidR="002F79DD">
              <w:rPr>
                <w:lang w:val="nl"/>
              </w:rPr>
              <w:t>7</w:t>
            </w:r>
            <w:r>
              <w:rPr>
                <w:lang w:val="nl"/>
              </w:rPr>
              <w:t>-2020</w:t>
            </w:r>
          </w:p>
        </w:tc>
        <w:tc>
          <w:tcPr>
            <w:tcW w:w="284" w:type="dxa"/>
          </w:tcPr>
          <w:p w14:paraId="328AC6EF" w14:textId="77777777" w:rsidR="00B21BF9" w:rsidRDefault="00B21BF9" w:rsidP="0069053B">
            <w:pPr>
              <w:pStyle w:val="Tabelrij"/>
              <w:rPr>
                <w:lang w:val="nl"/>
              </w:rPr>
            </w:pPr>
          </w:p>
        </w:tc>
        <w:tc>
          <w:tcPr>
            <w:tcW w:w="284" w:type="dxa"/>
          </w:tcPr>
          <w:p w14:paraId="328AC6F0"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1" w14:textId="54ACDF42" w:rsidR="00B21BF9" w:rsidRDefault="0022214C" w:rsidP="0069053B">
            <w:pPr>
              <w:pStyle w:val="Tabelrij"/>
              <w:rPr>
                <w:lang w:val="nl"/>
              </w:rPr>
            </w:pPr>
            <w:r>
              <w:rPr>
                <w:lang w:val="nl"/>
              </w:rPr>
              <w:t xml:space="preserve">Opmerkingen </w:t>
            </w:r>
            <w:r w:rsidR="001C1482">
              <w:rPr>
                <w:lang w:val="nl"/>
              </w:rPr>
              <w:t xml:space="preserve">(tekstueel) </w:t>
            </w:r>
            <w:r>
              <w:rPr>
                <w:lang w:val="nl"/>
              </w:rPr>
              <w:t xml:space="preserve">Arnaud Brands </w:t>
            </w:r>
            <w:r w:rsidR="001C1482">
              <w:rPr>
                <w:lang w:val="nl"/>
              </w:rPr>
              <w:t>verwerkt</w:t>
            </w:r>
          </w:p>
        </w:tc>
        <w:tc>
          <w:tcPr>
            <w:tcW w:w="456" w:type="dxa"/>
          </w:tcPr>
          <w:p w14:paraId="328AC6F2" w14:textId="77777777" w:rsidR="00B21BF9" w:rsidRDefault="00B21BF9" w:rsidP="0069053B">
            <w:pPr>
              <w:pStyle w:val="Tabelrij"/>
              <w:rPr>
                <w:lang w:val="nl"/>
              </w:rPr>
            </w:pPr>
          </w:p>
        </w:tc>
      </w:tr>
      <w:tr w:rsidR="0022214C" w14:paraId="328AC6FB" w14:textId="77777777" w:rsidTr="00B21BF9">
        <w:trPr>
          <w:cantSplit/>
        </w:trPr>
        <w:tc>
          <w:tcPr>
            <w:tcW w:w="484" w:type="dxa"/>
            <w:tcBorders>
              <w:top w:val="single" w:sz="4" w:space="0" w:color="auto"/>
              <w:bottom w:val="single" w:sz="4" w:space="0" w:color="auto"/>
            </w:tcBorders>
          </w:tcPr>
          <w:p w14:paraId="328AC6F4" w14:textId="4E91926E" w:rsidR="0022214C" w:rsidRPr="0022214C" w:rsidRDefault="0022214C" w:rsidP="0022214C">
            <w:pPr>
              <w:pStyle w:val="Tabelrij"/>
              <w:rPr>
                <w:color w:val="FF0000"/>
                <w:lang w:val="nl"/>
              </w:rPr>
            </w:pPr>
            <w:r w:rsidRPr="0022214C">
              <w:rPr>
                <w:color w:val="FF0000"/>
                <w:lang w:val="nl"/>
              </w:rPr>
              <w:t>001</w:t>
            </w:r>
          </w:p>
        </w:tc>
        <w:tc>
          <w:tcPr>
            <w:tcW w:w="284" w:type="dxa"/>
          </w:tcPr>
          <w:p w14:paraId="328AC6F5" w14:textId="77777777" w:rsidR="0022214C" w:rsidRPr="0022214C" w:rsidRDefault="0022214C" w:rsidP="0022214C">
            <w:pPr>
              <w:pStyle w:val="Tabelrij"/>
              <w:rPr>
                <w:color w:val="FF0000"/>
                <w:lang w:val="nl"/>
              </w:rPr>
            </w:pPr>
          </w:p>
        </w:tc>
        <w:tc>
          <w:tcPr>
            <w:tcW w:w="1217" w:type="dxa"/>
            <w:tcBorders>
              <w:top w:val="single" w:sz="4" w:space="0" w:color="auto"/>
              <w:bottom w:val="single" w:sz="4" w:space="0" w:color="auto"/>
            </w:tcBorders>
          </w:tcPr>
          <w:p w14:paraId="328AC6F6" w14:textId="41AB5443" w:rsidR="0022214C" w:rsidRPr="0022214C" w:rsidRDefault="0022214C" w:rsidP="0022214C">
            <w:pPr>
              <w:pStyle w:val="Tabelrij"/>
              <w:rPr>
                <w:color w:val="FF0000"/>
                <w:lang w:val="nl"/>
              </w:rPr>
            </w:pPr>
            <w:r w:rsidRPr="0022214C">
              <w:rPr>
                <w:color w:val="FF0000"/>
                <w:lang w:val="nl"/>
              </w:rPr>
              <w:t>xx-xx-xxx</w:t>
            </w:r>
          </w:p>
        </w:tc>
        <w:tc>
          <w:tcPr>
            <w:tcW w:w="284" w:type="dxa"/>
          </w:tcPr>
          <w:p w14:paraId="328AC6F7" w14:textId="77777777" w:rsidR="0022214C" w:rsidRPr="0022214C" w:rsidRDefault="0022214C" w:rsidP="0022214C">
            <w:pPr>
              <w:pStyle w:val="Tabelrij"/>
              <w:rPr>
                <w:color w:val="FF0000"/>
                <w:lang w:val="nl"/>
              </w:rPr>
            </w:pPr>
          </w:p>
        </w:tc>
        <w:tc>
          <w:tcPr>
            <w:tcW w:w="284" w:type="dxa"/>
          </w:tcPr>
          <w:p w14:paraId="328AC6F8" w14:textId="77777777" w:rsidR="0022214C" w:rsidRPr="0022214C" w:rsidRDefault="0022214C" w:rsidP="0022214C">
            <w:pPr>
              <w:pStyle w:val="Tabelrij"/>
              <w:rPr>
                <w:color w:val="FF0000"/>
                <w:lang w:val="nl"/>
              </w:rPr>
            </w:pPr>
          </w:p>
        </w:tc>
        <w:tc>
          <w:tcPr>
            <w:tcW w:w="6094" w:type="dxa"/>
            <w:tcBorders>
              <w:top w:val="single" w:sz="4" w:space="0" w:color="auto"/>
              <w:bottom w:val="single" w:sz="4" w:space="0" w:color="auto"/>
            </w:tcBorders>
          </w:tcPr>
          <w:p w14:paraId="328AC6F9" w14:textId="64CC610F" w:rsidR="0022214C" w:rsidRPr="0022214C" w:rsidRDefault="0022214C" w:rsidP="0022214C">
            <w:pPr>
              <w:pStyle w:val="Tabelrij"/>
              <w:rPr>
                <w:color w:val="FF0000"/>
                <w:lang w:val="nl"/>
              </w:rPr>
            </w:pPr>
            <w:r w:rsidRPr="0022214C">
              <w:rPr>
                <w:color w:val="FF0000"/>
                <w:lang w:val="nl"/>
              </w:rPr>
              <w:t>Initiele document voor publicatie UPS op TenderNed.</w:t>
            </w:r>
          </w:p>
        </w:tc>
        <w:tc>
          <w:tcPr>
            <w:tcW w:w="456" w:type="dxa"/>
          </w:tcPr>
          <w:p w14:paraId="328AC6FA" w14:textId="77777777" w:rsidR="0022214C" w:rsidRDefault="0022214C" w:rsidP="0022214C">
            <w:pPr>
              <w:pStyle w:val="Tabelrij"/>
              <w:rPr>
                <w:lang w:val="nl"/>
              </w:rPr>
            </w:pPr>
          </w:p>
        </w:tc>
      </w:tr>
    </w:tbl>
    <w:p w14:paraId="328AC6FC" w14:textId="77777777" w:rsidR="00777717" w:rsidRDefault="00777717" w:rsidP="00E957BA">
      <w:pPr>
        <w:tabs>
          <w:tab w:val="left" w:pos="5175"/>
        </w:tabs>
        <w:rPr>
          <w:sz w:val="28"/>
          <w:szCs w:val="28"/>
        </w:rPr>
      </w:pPr>
    </w:p>
    <w:p w14:paraId="4084E6FE"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328AC6FD" w14:textId="308A30F5" w:rsidR="00777717" w:rsidRPr="00D215CE" w:rsidRDefault="00777717" w:rsidP="00D215CE">
      <w:pPr>
        <w:rPr>
          <w:rFonts w:asciiTheme="majorHAnsi" w:hAnsiTheme="majorHAnsi"/>
          <w:b/>
          <w:color w:val="365F91" w:themeColor="accent1" w:themeShade="BF"/>
          <w:sz w:val="28"/>
          <w:szCs w:val="28"/>
        </w:rPr>
      </w:pPr>
      <w:r w:rsidRPr="00D215CE">
        <w:rPr>
          <w:rFonts w:asciiTheme="majorHAnsi" w:hAnsiTheme="majorHAnsi"/>
          <w:b/>
          <w:color w:val="365F91" w:themeColor="accent1" w:themeShade="BF"/>
          <w:sz w:val="28"/>
          <w:szCs w:val="28"/>
        </w:rPr>
        <w:lastRenderedPageBreak/>
        <w:t>Inhoudsopgave</w:t>
      </w:r>
    </w:p>
    <w:p w14:paraId="377FB522" w14:textId="278F90AC" w:rsidR="00B15F01" w:rsidRDefault="00CA421B">
      <w:pPr>
        <w:pStyle w:val="Inhopg1"/>
        <w:tabs>
          <w:tab w:val="left" w:pos="426"/>
          <w:tab w:val="right" w:leader="dot" w:pos="9060"/>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523905390" w:history="1">
        <w:r w:rsidR="00B15F01" w:rsidRPr="00763C4D">
          <w:rPr>
            <w:rStyle w:val="Hyperlink"/>
            <w:noProof/>
          </w:rPr>
          <w:t>1</w:t>
        </w:r>
        <w:r w:rsidR="00B15F01">
          <w:rPr>
            <w:rFonts w:eastAsiaTheme="minorEastAsia"/>
            <w:b w:val="0"/>
            <w:bCs w:val="0"/>
            <w:caps w:val="0"/>
            <w:noProof/>
            <w:sz w:val="22"/>
            <w:szCs w:val="22"/>
          </w:rPr>
          <w:tab/>
        </w:r>
        <w:r w:rsidR="00B15F01" w:rsidRPr="00763C4D">
          <w:rPr>
            <w:rStyle w:val="Hyperlink"/>
            <w:noProof/>
          </w:rPr>
          <w:t>Begripsbepalingen</w:t>
        </w:r>
        <w:r w:rsidR="00B15F01">
          <w:rPr>
            <w:noProof/>
            <w:webHidden/>
          </w:rPr>
          <w:tab/>
        </w:r>
        <w:r w:rsidR="00B15F01">
          <w:rPr>
            <w:noProof/>
            <w:webHidden/>
          </w:rPr>
          <w:fldChar w:fldCharType="begin"/>
        </w:r>
        <w:r w:rsidR="00B15F01">
          <w:rPr>
            <w:noProof/>
            <w:webHidden/>
          </w:rPr>
          <w:instrText xml:space="preserve"> PAGEREF _Toc523905390 \h </w:instrText>
        </w:r>
        <w:r w:rsidR="00B15F01">
          <w:rPr>
            <w:noProof/>
            <w:webHidden/>
          </w:rPr>
        </w:r>
        <w:r w:rsidR="00B15F01">
          <w:rPr>
            <w:noProof/>
            <w:webHidden/>
          </w:rPr>
          <w:fldChar w:fldCharType="separate"/>
        </w:r>
        <w:r w:rsidR="004F6801">
          <w:rPr>
            <w:noProof/>
            <w:webHidden/>
          </w:rPr>
          <w:t>3</w:t>
        </w:r>
        <w:r w:rsidR="00B15F01">
          <w:rPr>
            <w:noProof/>
            <w:webHidden/>
          </w:rPr>
          <w:fldChar w:fldCharType="end"/>
        </w:r>
      </w:hyperlink>
    </w:p>
    <w:p w14:paraId="3954AF72" w14:textId="3FC58EDC" w:rsidR="00B15F01" w:rsidRDefault="009D666A">
      <w:pPr>
        <w:pStyle w:val="Inhopg1"/>
        <w:tabs>
          <w:tab w:val="left" w:pos="426"/>
          <w:tab w:val="right" w:leader="dot" w:pos="9060"/>
        </w:tabs>
        <w:rPr>
          <w:rFonts w:eastAsiaTheme="minorEastAsia"/>
          <w:b w:val="0"/>
          <w:bCs w:val="0"/>
          <w:caps w:val="0"/>
          <w:noProof/>
          <w:sz w:val="22"/>
          <w:szCs w:val="22"/>
        </w:rPr>
      </w:pPr>
      <w:hyperlink w:anchor="_Toc523905391" w:history="1">
        <w:r w:rsidR="00B15F01" w:rsidRPr="00763C4D">
          <w:rPr>
            <w:rStyle w:val="Hyperlink"/>
            <w:noProof/>
          </w:rPr>
          <w:t>2</w:t>
        </w:r>
        <w:r w:rsidR="00B15F01">
          <w:rPr>
            <w:rFonts w:eastAsiaTheme="minorEastAsia"/>
            <w:b w:val="0"/>
            <w:bCs w:val="0"/>
            <w:caps w:val="0"/>
            <w:noProof/>
            <w:sz w:val="22"/>
            <w:szCs w:val="22"/>
          </w:rPr>
          <w:tab/>
        </w:r>
        <w:r w:rsidR="00B15F01" w:rsidRPr="00763C4D">
          <w:rPr>
            <w:rStyle w:val="Hyperlink"/>
            <w:noProof/>
          </w:rPr>
          <w:t>Inleiding</w:t>
        </w:r>
        <w:r w:rsidR="00B15F01">
          <w:rPr>
            <w:noProof/>
            <w:webHidden/>
          </w:rPr>
          <w:tab/>
        </w:r>
        <w:r w:rsidR="00B15F01">
          <w:rPr>
            <w:noProof/>
            <w:webHidden/>
          </w:rPr>
          <w:fldChar w:fldCharType="begin"/>
        </w:r>
        <w:r w:rsidR="00B15F01">
          <w:rPr>
            <w:noProof/>
            <w:webHidden/>
          </w:rPr>
          <w:instrText xml:space="preserve"> PAGEREF _Toc523905391 \h </w:instrText>
        </w:r>
        <w:r w:rsidR="00B15F01">
          <w:rPr>
            <w:noProof/>
            <w:webHidden/>
          </w:rPr>
        </w:r>
        <w:r w:rsidR="00B15F01">
          <w:rPr>
            <w:noProof/>
            <w:webHidden/>
          </w:rPr>
          <w:fldChar w:fldCharType="separate"/>
        </w:r>
        <w:r w:rsidR="004F6801">
          <w:rPr>
            <w:noProof/>
            <w:webHidden/>
          </w:rPr>
          <w:t>4</w:t>
        </w:r>
        <w:r w:rsidR="00B15F01">
          <w:rPr>
            <w:noProof/>
            <w:webHidden/>
          </w:rPr>
          <w:fldChar w:fldCharType="end"/>
        </w:r>
      </w:hyperlink>
    </w:p>
    <w:p w14:paraId="00DB76F1" w14:textId="258B183B" w:rsidR="00B15F01" w:rsidRDefault="009D666A">
      <w:pPr>
        <w:pStyle w:val="Inhopg2"/>
        <w:rPr>
          <w:rFonts w:eastAsiaTheme="minorEastAsia"/>
          <w:smallCaps w:val="0"/>
          <w:noProof/>
          <w:sz w:val="22"/>
          <w:szCs w:val="22"/>
        </w:rPr>
      </w:pPr>
      <w:hyperlink w:anchor="_Toc523905392" w:history="1">
        <w:r w:rsidR="00B15F01" w:rsidRPr="00763C4D">
          <w:rPr>
            <w:rStyle w:val="Hyperlink"/>
            <w:noProof/>
          </w:rPr>
          <w:t>2.1</w:t>
        </w:r>
        <w:r w:rsidR="00B15F01">
          <w:rPr>
            <w:rFonts w:eastAsiaTheme="minorEastAsia"/>
            <w:smallCaps w:val="0"/>
            <w:noProof/>
            <w:sz w:val="22"/>
            <w:szCs w:val="22"/>
          </w:rPr>
          <w:tab/>
        </w:r>
        <w:r w:rsidR="00B15F01" w:rsidRPr="00763C4D">
          <w:rPr>
            <w:rStyle w:val="Hyperlink"/>
            <w:noProof/>
          </w:rPr>
          <w:t>Leeswijzer</w:t>
        </w:r>
        <w:r w:rsidR="00B15F01">
          <w:rPr>
            <w:noProof/>
            <w:webHidden/>
          </w:rPr>
          <w:tab/>
        </w:r>
        <w:r w:rsidR="00B15F01">
          <w:rPr>
            <w:noProof/>
            <w:webHidden/>
          </w:rPr>
          <w:fldChar w:fldCharType="begin"/>
        </w:r>
        <w:r w:rsidR="00B15F01">
          <w:rPr>
            <w:noProof/>
            <w:webHidden/>
          </w:rPr>
          <w:instrText xml:space="preserve"> PAGEREF _Toc523905392 \h </w:instrText>
        </w:r>
        <w:r w:rsidR="00B15F01">
          <w:rPr>
            <w:noProof/>
            <w:webHidden/>
          </w:rPr>
        </w:r>
        <w:r w:rsidR="00B15F01">
          <w:rPr>
            <w:noProof/>
            <w:webHidden/>
          </w:rPr>
          <w:fldChar w:fldCharType="separate"/>
        </w:r>
        <w:r w:rsidR="004F6801">
          <w:rPr>
            <w:noProof/>
            <w:webHidden/>
          </w:rPr>
          <w:t>4</w:t>
        </w:r>
        <w:r w:rsidR="00B15F01">
          <w:rPr>
            <w:noProof/>
            <w:webHidden/>
          </w:rPr>
          <w:fldChar w:fldCharType="end"/>
        </w:r>
      </w:hyperlink>
    </w:p>
    <w:p w14:paraId="7E6EBCCF" w14:textId="38D40627" w:rsidR="00B15F01" w:rsidRDefault="009D666A">
      <w:pPr>
        <w:pStyle w:val="Inhopg1"/>
        <w:tabs>
          <w:tab w:val="left" w:pos="426"/>
          <w:tab w:val="right" w:leader="dot" w:pos="9060"/>
        </w:tabs>
        <w:rPr>
          <w:rFonts w:eastAsiaTheme="minorEastAsia"/>
          <w:b w:val="0"/>
          <w:bCs w:val="0"/>
          <w:caps w:val="0"/>
          <w:noProof/>
          <w:sz w:val="22"/>
          <w:szCs w:val="22"/>
        </w:rPr>
      </w:pPr>
      <w:hyperlink w:anchor="_Toc523905393" w:history="1">
        <w:r w:rsidR="00B15F01" w:rsidRPr="00763C4D">
          <w:rPr>
            <w:rStyle w:val="Hyperlink"/>
            <w:noProof/>
          </w:rPr>
          <w:t>3</w:t>
        </w:r>
        <w:r w:rsidR="00B15F01">
          <w:rPr>
            <w:rFonts w:eastAsiaTheme="minorEastAsia"/>
            <w:b w:val="0"/>
            <w:bCs w:val="0"/>
            <w:caps w:val="0"/>
            <w:noProof/>
            <w:sz w:val="22"/>
            <w:szCs w:val="22"/>
          </w:rPr>
          <w:tab/>
        </w:r>
        <w:r w:rsidR="00B15F01" w:rsidRPr="00763C4D">
          <w:rPr>
            <w:rStyle w:val="Hyperlink"/>
            <w:noProof/>
          </w:rPr>
          <w:t>Systeemmanagement</w:t>
        </w:r>
        <w:r w:rsidR="00B15F01">
          <w:rPr>
            <w:noProof/>
            <w:webHidden/>
          </w:rPr>
          <w:tab/>
        </w:r>
        <w:r w:rsidR="00B15F01">
          <w:rPr>
            <w:noProof/>
            <w:webHidden/>
          </w:rPr>
          <w:fldChar w:fldCharType="begin"/>
        </w:r>
        <w:r w:rsidR="00B15F01">
          <w:rPr>
            <w:noProof/>
            <w:webHidden/>
          </w:rPr>
          <w:instrText xml:space="preserve"> PAGEREF _Toc523905393 \h </w:instrText>
        </w:r>
        <w:r w:rsidR="00B15F01">
          <w:rPr>
            <w:noProof/>
            <w:webHidden/>
          </w:rPr>
        </w:r>
        <w:r w:rsidR="00B15F01">
          <w:rPr>
            <w:noProof/>
            <w:webHidden/>
          </w:rPr>
          <w:fldChar w:fldCharType="separate"/>
        </w:r>
        <w:r w:rsidR="004F6801">
          <w:rPr>
            <w:noProof/>
            <w:webHidden/>
          </w:rPr>
          <w:t>5</w:t>
        </w:r>
        <w:r w:rsidR="00B15F01">
          <w:rPr>
            <w:noProof/>
            <w:webHidden/>
          </w:rPr>
          <w:fldChar w:fldCharType="end"/>
        </w:r>
      </w:hyperlink>
    </w:p>
    <w:p w14:paraId="794E596B" w14:textId="55A3BB7F" w:rsidR="00B15F01" w:rsidRDefault="009D666A">
      <w:pPr>
        <w:pStyle w:val="Inhopg2"/>
        <w:rPr>
          <w:rFonts w:eastAsiaTheme="minorEastAsia"/>
          <w:smallCaps w:val="0"/>
          <w:noProof/>
          <w:sz w:val="22"/>
          <w:szCs w:val="22"/>
        </w:rPr>
      </w:pPr>
      <w:hyperlink w:anchor="_Toc523905394" w:history="1">
        <w:r w:rsidR="00B15F01" w:rsidRPr="00763C4D">
          <w:rPr>
            <w:rStyle w:val="Hyperlink"/>
            <w:noProof/>
          </w:rPr>
          <w:t>3.1</w:t>
        </w:r>
        <w:r w:rsidR="00B15F01">
          <w:rPr>
            <w:rFonts w:eastAsiaTheme="minorEastAsia"/>
            <w:smallCaps w:val="0"/>
            <w:noProof/>
            <w:sz w:val="22"/>
            <w:szCs w:val="22"/>
          </w:rPr>
          <w:tab/>
        </w:r>
        <w:r w:rsidR="00B15F01" w:rsidRPr="00763C4D">
          <w:rPr>
            <w:rStyle w:val="Hyperlink"/>
            <w:noProof/>
          </w:rPr>
          <w:t>Systeemacceptatie</w:t>
        </w:r>
        <w:r w:rsidR="00B15F01">
          <w:rPr>
            <w:noProof/>
            <w:webHidden/>
          </w:rPr>
          <w:tab/>
        </w:r>
        <w:r w:rsidR="00B15F01">
          <w:rPr>
            <w:noProof/>
            <w:webHidden/>
          </w:rPr>
          <w:fldChar w:fldCharType="begin"/>
        </w:r>
        <w:r w:rsidR="00B15F01">
          <w:rPr>
            <w:noProof/>
            <w:webHidden/>
          </w:rPr>
          <w:instrText xml:space="preserve"> PAGEREF _Toc523905394 \h </w:instrText>
        </w:r>
        <w:r w:rsidR="00B15F01">
          <w:rPr>
            <w:noProof/>
            <w:webHidden/>
          </w:rPr>
        </w:r>
        <w:r w:rsidR="00B15F01">
          <w:rPr>
            <w:noProof/>
            <w:webHidden/>
          </w:rPr>
          <w:fldChar w:fldCharType="separate"/>
        </w:r>
        <w:r w:rsidR="004F6801">
          <w:rPr>
            <w:noProof/>
            <w:webHidden/>
          </w:rPr>
          <w:t>5</w:t>
        </w:r>
        <w:r w:rsidR="00B15F01">
          <w:rPr>
            <w:noProof/>
            <w:webHidden/>
          </w:rPr>
          <w:fldChar w:fldCharType="end"/>
        </w:r>
      </w:hyperlink>
    </w:p>
    <w:p w14:paraId="4DC94BCA" w14:textId="55B2AE04" w:rsidR="00B15F01" w:rsidRDefault="009D666A">
      <w:pPr>
        <w:pStyle w:val="Inhopg2"/>
        <w:rPr>
          <w:rFonts w:eastAsiaTheme="minorEastAsia"/>
          <w:smallCaps w:val="0"/>
          <w:noProof/>
          <w:sz w:val="22"/>
          <w:szCs w:val="22"/>
        </w:rPr>
      </w:pPr>
      <w:hyperlink w:anchor="_Toc523905395" w:history="1">
        <w:r w:rsidR="00B15F01" w:rsidRPr="00763C4D">
          <w:rPr>
            <w:rStyle w:val="Hyperlink"/>
            <w:noProof/>
          </w:rPr>
          <w:t>3.2</w:t>
        </w:r>
        <w:r w:rsidR="00B15F01">
          <w:rPr>
            <w:rFonts w:eastAsiaTheme="minorEastAsia"/>
            <w:smallCaps w:val="0"/>
            <w:noProof/>
            <w:sz w:val="22"/>
            <w:szCs w:val="22"/>
          </w:rPr>
          <w:tab/>
        </w:r>
        <w:r w:rsidR="00B15F01" w:rsidRPr="00763C4D">
          <w:rPr>
            <w:rStyle w:val="Hyperlink"/>
            <w:noProof/>
          </w:rPr>
          <w:t>Probleemmanagement</w:t>
        </w:r>
        <w:r w:rsidR="00B15F01">
          <w:rPr>
            <w:noProof/>
            <w:webHidden/>
          </w:rPr>
          <w:tab/>
        </w:r>
        <w:r w:rsidR="00B15F01">
          <w:rPr>
            <w:noProof/>
            <w:webHidden/>
          </w:rPr>
          <w:fldChar w:fldCharType="begin"/>
        </w:r>
        <w:r w:rsidR="00B15F01">
          <w:rPr>
            <w:noProof/>
            <w:webHidden/>
          </w:rPr>
          <w:instrText xml:space="preserve"> PAGEREF _Toc523905395 \h </w:instrText>
        </w:r>
        <w:r w:rsidR="00B15F01">
          <w:rPr>
            <w:noProof/>
            <w:webHidden/>
          </w:rPr>
        </w:r>
        <w:r w:rsidR="00B15F01">
          <w:rPr>
            <w:noProof/>
            <w:webHidden/>
          </w:rPr>
          <w:fldChar w:fldCharType="separate"/>
        </w:r>
        <w:r w:rsidR="004F6801">
          <w:rPr>
            <w:noProof/>
            <w:webHidden/>
          </w:rPr>
          <w:t>7</w:t>
        </w:r>
        <w:r w:rsidR="00B15F01">
          <w:rPr>
            <w:noProof/>
            <w:webHidden/>
          </w:rPr>
          <w:fldChar w:fldCharType="end"/>
        </w:r>
      </w:hyperlink>
    </w:p>
    <w:p w14:paraId="3E6D7034" w14:textId="757400E7" w:rsidR="00B15F01" w:rsidRDefault="009D666A">
      <w:pPr>
        <w:pStyle w:val="Inhopg1"/>
        <w:tabs>
          <w:tab w:val="left" w:pos="426"/>
          <w:tab w:val="right" w:leader="dot" w:pos="9060"/>
        </w:tabs>
        <w:rPr>
          <w:rFonts w:eastAsiaTheme="minorEastAsia"/>
          <w:b w:val="0"/>
          <w:bCs w:val="0"/>
          <w:caps w:val="0"/>
          <w:noProof/>
          <w:sz w:val="22"/>
          <w:szCs w:val="22"/>
        </w:rPr>
      </w:pPr>
      <w:hyperlink w:anchor="_Toc523905396" w:history="1">
        <w:r w:rsidR="00B15F01" w:rsidRPr="00763C4D">
          <w:rPr>
            <w:rStyle w:val="Hyperlink"/>
            <w:noProof/>
          </w:rPr>
          <w:t>4</w:t>
        </w:r>
        <w:r w:rsidR="00B15F01">
          <w:rPr>
            <w:rFonts w:eastAsiaTheme="minorEastAsia"/>
            <w:b w:val="0"/>
            <w:bCs w:val="0"/>
            <w:caps w:val="0"/>
            <w:noProof/>
            <w:sz w:val="22"/>
            <w:szCs w:val="22"/>
          </w:rPr>
          <w:tab/>
        </w:r>
        <w:r w:rsidR="00B15F01" w:rsidRPr="00763C4D">
          <w:rPr>
            <w:rStyle w:val="Hyperlink"/>
            <w:noProof/>
          </w:rPr>
          <w:t>Contractmanagement</w:t>
        </w:r>
        <w:r w:rsidR="00B15F01">
          <w:rPr>
            <w:noProof/>
            <w:webHidden/>
          </w:rPr>
          <w:tab/>
        </w:r>
        <w:r w:rsidR="00B15F01">
          <w:rPr>
            <w:noProof/>
            <w:webHidden/>
          </w:rPr>
          <w:fldChar w:fldCharType="begin"/>
        </w:r>
        <w:r w:rsidR="00B15F01">
          <w:rPr>
            <w:noProof/>
            <w:webHidden/>
          </w:rPr>
          <w:instrText xml:space="preserve"> PAGEREF _Toc523905396 \h </w:instrText>
        </w:r>
        <w:r w:rsidR="00B15F01">
          <w:rPr>
            <w:noProof/>
            <w:webHidden/>
          </w:rPr>
        </w:r>
        <w:r w:rsidR="00B15F01">
          <w:rPr>
            <w:noProof/>
            <w:webHidden/>
          </w:rPr>
          <w:fldChar w:fldCharType="separate"/>
        </w:r>
        <w:r w:rsidR="004F6801">
          <w:rPr>
            <w:noProof/>
            <w:webHidden/>
          </w:rPr>
          <w:t>9</w:t>
        </w:r>
        <w:r w:rsidR="00B15F01">
          <w:rPr>
            <w:noProof/>
            <w:webHidden/>
          </w:rPr>
          <w:fldChar w:fldCharType="end"/>
        </w:r>
      </w:hyperlink>
    </w:p>
    <w:p w14:paraId="07766358" w14:textId="6A082FDF" w:rsidR="00B15F01" w:rsidRDefault="009D666A">
      <w:pPr>
        <w:pStyle w:val="Inhopg2"/>
        <w:rPr>
          <w:rFonts w:eastAsiaTheme="minorEastAsia"/>
          <w:smallCaps w:val="0"/>
          <w:noProof/>
          <w:sz w:val="22"/>
          <w:szCs w:val="22"/>
        </w:rPr>
      </w:pPr>
      <w:hyperlink w:anchor="_Toc523905397" w:history="1">
        <w:r w:rsidR="00B15F01" w:rsidRPr="00763C4D">
          <w:rPr>
            <w:rStyle w:val="Hyperlink"/>
            <w:noProof/>
          </w:rPr>
          <w:t>4.1</w:t>
        </w:r>
        <w:r w:rsidR="00B15F01">
          <w:rPr>
            <w:rFonts w:eastAsiaTheme="minorEastAsia"/>
            <w:smallCaps w:val="0"/>
            <w:noProof/>
            <w:sz w:val="22"/>
            <w:szCs w:val="22"/>
          </w:rPr>
          <w:tab/>
        </w:r>
        <w:r w:rsidR="00B15F01" w:rsidRPr="00763C4D">
          <w:rPr>
            <w:rStyle w:val="Hyperlink"/>
            <w:noProof/>
          </w:rPr>
          <w:t>Kwaliteitsmanagement</w:t>
        </w:r>
        <w:r w:rsidR="00B15F01">
          <w:rPr>
            <w:noProof/>
            <w:webHidden/>
          </w:rPr>
          <w:tab/>
        </w:r>
        <w:r w:rsidR="00B15F01">
          <w:rPr>
            <w:noProof/>
            <w:webHidden/>
          </w:rPr>
          <w:fldChar w:fldCharType="begin"/>
        </w:r>
        <w:r w:rsidR="00B15F01">
          <w:rPr>
            <w:noProof/>
            <w:webHidden/>
          </w:rPr>
          <w:instrText xml:space="preserve"> PAGEREF _Toc523905397 \h </w:instrText>
        </w:r>
        <w:r w:rsidR="00B15F01">
          <w:rPr>
            <w:noProof/>
            <w:webHidden/>
          </w:rPr>
        </w:r>
        <w:r w:rsidR="00B15F01">
          <w:rPr>
            <w:noProof/>
            <w:webHidden/>
          </w:rPr>
          <w:fldChar w:fldCharType="separate"/>
        </w:r>
        <w:r w:rsidR="004F6801">
          <w:rPr>
            <w:noProof/>
            <w:webHidden/>
          </w:rPr>
          <w:t>9</w:t>
        </w:r>
        <w:r w:rsidR="00B15F01">
          <w:rPr>
            <w:noProof/>
            <w:webHidden/>
          </w:rPr>
          <w:fldChar w:fldCharType="end"/>
        </w:r>
      </w:hyperlink>
    </w:p>
    <w:p w14:paraId="63CDE263" w14:textId="36030E8E" w:rsidR="00B15F01" w:rsidRDefault="009D666A">
      <w:pPr>
        <w:pStyle w:val="Inhopg2"/>
        <w:rPr>
          <w:rFonts w:eastAsiaTheme="minorEastAsia"/>
          <w:smallCaps w:val="0"/>
          <w:noProof/>
          <w:sz w:val="22"/>
          <w:szCs w:val="22"/>
        </w:rPr>
      </w:pPr>
      <w:hyperlink w:anchor="_Toc523905398" w:history="1">
        <w:r w:rsidR="00B15F01" w:rsidRPr="00763C4D">
          <w:rPr>
            <w:rStyle w:val="Hyperlink"/>
            <w:noProof/>
          </w:rPr>
          <w:t>4.2</w:t>
        </w:r>
        <w:r w:rsidR="00B15F01">
          <w:rPr>
            <w:rFonts w:eastAsiaTheme="minorEastAsia"/>
            <w:smallCaps w:val="0"/>
            <w:noProof/>
            <w:sz w:val="22"/>
            <w:szCs w:val="22"/>
          </w:rPr>
          <w:tab/>
        </w:r>
        <w:r w:rsidR="00B15F01" w:rsidRPr="00763C4D">
          <w:rPr>
            <w:rStyle w:val="Hyperlink"/>
            <w:noProof/>
          </w:rPr>
          <w:t>Voortgangscommunicatie</w:t>
        </w:r>
        <w:r w:rsidR="00B15F01">
          <w:rPr>
            <w:noProof/>
            <w:webHidden/>
          </w:rPr>
          <w:tab/>
        </w:r>
        <w:r w:rsidR="00B15F01">
          <w:rPr>
            <w:noProof/>
            <w:webHidden/>
          </w:rPr>
          <w:fldChar w:fldCharType="begin"/>
        </w:r>
        <w:r w:rsidR="00B15F01">
          <w:rPr>
            <w:noProof/>
            <w:webHidden/>
          </w:rPr>
          <w:instrText xml:space="preserve"> PAGEREF _Toc523905398 \h </w:instrText>
        </w:r>
        <w:r w:rsidR="00B15F01">
          <w:rPr>
            <w:noProof/>
            <w:webHidden/>
          </w:rPr>
        </w:r>
        <w:r w:rsidR="00B15F01">
          <w:rPr>
            <w:noProof/>
            <w:webHidden/>
          </w:rPr>
          <w:fldChar w:fldCharType="separate"/>
        </w:r>
        <w:r w:rsidR="004F6801">
          <w:rPr>
            <w:noProof/>
            <w:webHidden/>
          </w:rPr>
          <w:t>12</w:t>
        </w:r>
        <w:r w:rsidR="00B15F01">
          <w:rPr>
            <w:noProof/>
            <w:webHidden/>
          </w:rPr>
          <w:fldChar w:fldCharType="end"/>
        </w:r>
      </w:hyperlink>
    </w:p>
    <w:p w14:paraId="6C72CB60" w14:textId="249AD176" w:rsidR="00B15F01" w:rsidRDefault="009D666A">
      <w:pPr>
        <w:pStyle w:val="Inhopg2"/>
        <w:rPr>
          <w:rFonts w:eastAsiaTheme="minorEastAsia"/>
          <w:smallCaps w:val="0"/>
          <w:noProof/>
          <w:sz w:val="22"/>
          <w:szCs w:val="22"/>
        </w:rPr>
      </w:pPr>
      <w:hyperlink w:anchor="_Toc523905399" w:history="1">
        <w:r w:rsidR="00B15F01" w:rsidRPr="00763C4D">
          <w:rPr>
            <w:rStyle w:val="Hyperlink"/>
            <w:noProof/>
          </w:rPr>
          <w:t>4.3</w:t>
        </w:r>
        <w:r w:rsidR="00B15F01">
          <w:rPr>
            <w:rFonts w:eastAsiaTheme="minorEastAsia"/>
            <w:smallCaps w:val="0"/>
            <w:noProof/>
            <w:sz w:val="22"/>
            <w:szCs w:val="22"/>
          </w:rPr>
          <w:tab/>
        </w:r>
        <w:r w:rsidR="00B15F01" w:rsidRPr="00763C4D">
          <w:rPr>
            <w:rStyle w:val="Hyperlink"/>
            <w:noProof/>
          </w:rPr>
          <w:t>Overdracht intellectuele eigendomsrechten</w:t>
        </w:r>
        <w:r w:rsidR="00B15F01">
          <w:rPr>
            <w:noProof/>
            <w:webHidden/>
          </w:rPr>
          <w:tab/>
        </w:r>
        <w:r w:rsidR="00B15F01">
          <w:rPr>
            <w:noProof/>
            <w:webHidden/>
          </w:rPr>
          <w:fldChar w:fldCharType="begin"/>
        </w:r>
        <w:r w:rsidR="00B15F01">
          <w:rPr>
            <w:noProof/>
            <w:webHidden/>
          </w:rPr>
          <w:instrText xml:space="preserve"> PAGEREF _Toc523905399 \h </w:instrText>
        </w:r>
        <w:r w:rsidR="00B15F01">
          <w:rPr>
            <w:noProof/>
            <w:webHidden/>
          </w:rPr>
        </w:r>
        <w:r w:rsidR="00B15F01">
          <w:rPr>
            <w:noProof/>
            <w:webHidden/>
          </w:rPr>
          <w:fldChar w:fldCharType="separate"/>
        </w:r>
        <w:r w:rsidR="004F6801">
          <w:rPr>
            <w:noProof/>
            <w:webHidden/>
          </w:rPr>
          <w:t>15</w:t>
        </w:r>
        <w:r w:rsidR="00B15F01">
          <w:rPr>
            <w:noProof/>
            <w:webHidden/>
          </w:rPr>
          <w:fldChar w:fldCharType="end"/>
        </w:r>
      </w:hyperlink>
    </w:p>
    <w:p w14:paraId="0AF112CC" w14:textId="70AD3316" w:rsidR="00B15F01" w:rsidRDefault="009D666A">
      <w:pPr>
        <w:pStyle w:val="Inhopg2"/>
        <w:rPr>
          <w:rFonts w:eastAsiaTheme="minorEastAsia"/>
          <w:smallCaps w:val="0"/>
          <w:noProof/>
          <w:sz w:val="22"/>
          <w:szCs w:val="22"/>
        </w:rPr>
      </w:pPr>
      <w:hyperlink w:anchor="_Toc523905400" w:history="1">
        <w:r w:rsidR="00B15F01" w:rsidRPr="00763C4D">
          <w:rPr>
            <w:rStyle w:val="Hyperlink"/>
            <w:noProof/>
          </w:rPr>
          <w:t>4.4</w:t>
        </w:r>
        <w:r w:rsidR="00B15F01">
          <w:rPr>
            <w:rFonts w:eastAsiaTheme="minorEastAsia"/>
            <w:smallCaps w:val="0"/>
            <w:noProof/>
            <w:sz w:val="22"/>
            <w:szCs w:val="22"/>
          </w:rPr>
          <w:tab/>
        </w:r>
        <w:r w:rsidR="00B15F01" w:rsidRPr="00763C4D">
          <w:rPr>
            <w:rStyle w:val="Hyperlink"/>
            <w:noProof/>
          </w:rPr>
          <w:t>Wijzigingen</w:t>
        </w:r>
        <w:r w:rsidR="00B15F01">
          <w:rPr>
            <w:noProof/>
            <w:webHidden/>
          </w:rPr>
          <w:tab/>
        </w:r>
        <w:r w:rsidR="00B15F01">
          <w:rPr>
            <w:noProof/>
            <w:webHidden/>
          </w:rPr>
          <w:fldChar w:fldCharType="begin"/>
        </w:r>
        <w:r w:rsidR="00B15F01">
          <w:rPr>
            <w:noProof/>
            <w:webHidden/>
          </w:rPr>
          <w:instrText xml:space="preserve"> PAGEREF _Toc523905400 \h </w:instrText>
        </w:r>
        <w:r w:rsidR="00B15F01">
          <w:rPr>
            <w:noProof/>
            <w:webHidden/>
          </w:rPr>
        </w:r>
        <w:r w:rsidR="00B15F01">
          <w:rPr>
            <w:noProof/>
            <w:webHidden/>
          </w:rPr>
          <w:fldChar w:fldCharType="separate"/>
        </w:r>
        <w:r w:rsidR="004F6801">
          <w:rPr>
            <w:noProof/>
            <w:webHidden/>
          </w:rPr>
          <w:t>17</w:t>
        </w:r>
        <w:r w:rsidR="00B15F01">
          <w:rPr>
            <w:noProof/>
            <w:webHidden/>
          </w:rPr>
          <w:fldChar w:fldCharType="end"/>
        </w:r>
      </w:hyperlink>
    </w:p>
    <w:p w14:paraId="5D6AC565" w14:textId="3D314AD4" w:rsidR="00B15F01" w:rsidRDefault="009D666A">
      <w:pPr>
        <w:pStyle w:val="Inhopg1"/>
        <w:tabs>
          <w:tab w:val="left" w:pos="426"/>
          <w:tab w:val="right" w:leader="dot" w:pos="9060"/>
        </w:tabs>
        <w:rPr>
          <w:rFonts w:eastAsiaTheme="minorEastAsia"/>
          <w:b w:val="0"/>
          <w:bCs w:val="0"/>
          <w:caps w:val="0"/>
          <w:noProof/>
          <w:sz w:val="22"/>
          <w:szCs w:val="22"/>
        </w:rPr>
      </w:pPr>
      <w:hyperlink w:anchor="_Toc523905401" w:history="1">
        <w:r w:rsidR="00B15F01" w:rsidRPr="00763C4D">
          <w:rPr>
            <w:rStyle w:val="Hyperlink"/>
            <w:noProof/>
          </w:rPr>
          <w:t>5</w:t>
        </w:r>
        <w:r w:rsidR="00B15F01">
          <w:rPr>
            <w:rFonts w:eastAsiaTheme="minorEastAsia"/>
            <w:b w:val="0"/>
            <w:bCs w:val="0"/>
            <w:caps w:val="0"/>
            <w:noProof/>
            <w:sz w:val="22"/>
            <w:szCs w:val="22"/>
          </w:rPr>
          <w:tab/>
        </w:r>
        <w:r w:rsidR="00B15F01" w:rsidRPr="00763C4D">
          <w:rPr>
            <w:rStyle w:val="Hyperlink"/>
            <w:noProof/>
          </w:rPr>
          <w:t>Contractondersteuning</w:t>
        </w:r>
        <w:r w:rsidR="00B15F01">
          <w:rPr>
            <w:noProof/>
            <w:webHidden/>
          </w:rPr>
          <w:tab/>
        </w:r>
        <w:r w:rsidR="00B15F01">
          <w:rPr>
            <w:noProof/>
            <w:webHidden/>
          </w:rPr>
          <w:fldChar w:fldCharType="begin"/>
        </w:r>
        <w:r w:rsidR="00B15F01">
          <w:rPr>
            <w:noProof/>
            <w:webHidden/>
          </w:rPr>
          <w:instrText xml:space="preserve"> PAGEREF _Toc523905401 \h </w:instrText>
        </w:r>
        <w:r w:rsidR="00B15F01">
          <w:rPr>
            <w:noProof/>
            <w:webHidden/>
          </w:rPr>
        </w:r>
        <w:r w:rsidR="00B15F01">
          <w:rPr>
            <w:noProof/>
            <w:webHidden/>
          </w:rPr>
          <w:fldChar w:fldCharType="separate"/>
        </w:r>
        <w:r w:rsidR="004F6801">
          <w:rPr>
            <w:noProof/>
            <w:webHidden/>
          </w:rPr>
          <w:t>18</w:t>
        </w:r>
        <w:r w:rsidR="00B15F01">
          <w:rPr>
            <w:noProof/>
            <w:webHidden/>
          </w:rPr>
          <w:fldChar w:fldCharType="end"/>
        </w:r>
      </w:hyperlink>
    </w:p>
    <w:p w14:paraId="642390C0" w14:textId="3D85963E" w:rsidR="00B15F01" w:rsidRDefault="009D666A">
      <w:pPr>
        <w:pStyle w:val="Inhopg2"/>
        <w:rPr>
          <w:rFonts w:eastAsiaTheme="minorEastAsia"/>
          <w:smallCaps w:val="0"/>
          <w:noProof/>
          <w:sz w:val="22"/>
          <w:szCs w:val="22"/>
        </w:rPr>
      </w:pPr>
      <w:hyperlink w:anchor="_Toc523905402" w:history="1">
        <w:r w:rsidR="00B15F01" w:rsidRPr="00763C4D">
          <w:rPr>
            <w:rStyle w:val="Hyperlink"/>
            <w:noProof/>
          </w:rPr>
          <w:t>5.1</w:t>
        </w:r>
        <w:r w:rsidR="00B15F01">
          <w:rPr>
            <w:rFonts w:eastAsiaTheme="minorEastAsia"/>
            <w:smallCaps w:val="0"/>
            <w:noProof/>
            <w:sz w:val="22"/>
            <w:szCs w:val="22"/>
          </w:rPr>
          <w:tab/>
        </w:r>
        <w:r w:rsidR="00B15F01" w:rsidRPr="00763C4D">
          <w:rPr>
            <w:rStyle w:val="Hyperlink"/>
            <w:noProof/>
          </w:rPr>
          <w:t>Configuratiemanagement</w:t>
        </w:r>
        <w:r w:rsidR="00B15F01">
          <w:rPr>
            <w:noProof/>
            <w:webHidden/>
          </w:rPr>
          <w:tab/>
        </w:r>
        <w:r w:rsidR="00B15F01">
          <w:rPr>
            <w:noProof/>
            <w:webHidden/>
          </w:rPr>
          <w:fldChar w:fldCharType="begin"/>
        </w:r>
        <w:r w:rsidR="00B15F01">
          <w:rPr>
            <w:noProof/>
            <w:webHidden/>
          </w:rPr>
          <w:instrText xml:space="preserve"> PAGEREF _Toc523905402 \h </w:instrText>
        </w:r>
        <w:r w:rsidR="00B15F01">
          <w:rPr>
            <w:noProof/>
            <w:webHidden/>
          </w:rPr>
        </w:r>
        <w:r w:rsidR="00B15F01">
          <w:rPr>
            <w:noProof/>
            <w:webHidden/>
          </w:rPr>
          <w:fldChar w:fldCharType="separate"/>
        </w:r>
        <w:r w:rsidR="004F6801">
          <w:rPr>
            <w:noProof/>
            <w:webHidden/>
          </w:rPr>
          <w:t>18</w:t>
        </w:r>
        <w:r w:rsidR="00B15F01">
          <w:rPr>
            <w:noProof/>
            <w:webHidden/>
          </w:rPr>
          <w:fldChar w:fldCharType="end"/>
        </w:r>
      </w:hyperlink>
    </w:p>
    <w:p w14:paraId="43750684" w14:textId="11D9CA13" w:rsidR="00B15F01" w:rsidRDefault="009D666A">
      <w:pPr>
        <w:pStyle w:val="Inhopg2"/>
        <w:rPr>
          <w:rFonts w:eastAsiaTheme="minorEastAsia"/>
          <w:smallCaps w:val="0"/>
          <w:noProof/>
          <w:sz w:val="22"/>
          <w:szCs w:val="22"/>
        </w:rPr>
      </w:pPr>
      <w:hyperlink w:anchor="_Toc523905403" w:history="1">
        <w:r w:rsidR="00B15F01" w:rsidRPr="00763C4D">
          <w:rPr>
            <w:rStyle w:val="Hyperlink"/>
            <w:noProof/>
          </w:rPr>
          <w:t>5.2</w:t>
        </w:r>
        <w:r w:rsidR="00B15F01">
          <w:rPr>
            <w:rFonts w:eastAsiaTheme="minorEastAsia"/>
            <w:smallCaps w:val="0"/>
            <w:noProof/>
            <w:sz w:val="22"/>
            <w:szCs w:val="22"/>
          </w:rPr>
          <w:tab/>
        </w:r>
        <w:r w:rsidR="00B15F01" w:rsidRPr="00763C4D">
          <w:rPr>
            <w:rStyle w:val="Hyperlink"/>
            <w:noProof/>
          </w:rPr>
          <w:t>Bereikbaarheid</w:t>
        </w:r>
        <w:r w:rsidR="00B15F01">
          <w:rPr>
            <w:noProof/>
            <w:webHidden/>
          </w:rPr>
          <w:tab/>
        </w:r>
        <w:r w:rsidR="00B15F01">
          <w:rPr>
            <w:noProof/>
            <w:webHidden/>
          </w:rPr>
          <w:fldChar w:fldCharType="begin"/>
        </w:r>
        <w:r w:rsidR="00B15F01">
          <w:rPr>
            <w:noProof/>
            <w:webHidden/>
          </w:rPr>
          <w:instrText xml:space="preserve"> PAGEREF _Toc523905403 \h </w:instrText>
        </w:r>
        <w:r w:rsidR="00B15F01">
          <w:rPr>
            <w:noProof/>
            <w:webHidden/>
          </w:rPr>
        </w:r>
        <w:r w:rsidR="00B15F01">
          <w:rPr>
            <w:noProof/>
            <w:webHidden/>
          </w:rPr>
          <w:fldChar w:fldCharType="separate"/>
        </w:r>
        <w:r w:rsidR="004F6801">
          <w:rPr>
            <w:noProof/>
            <w:webHidden/>
          </w:rPr>
          <w:t>19</w:t>
        </w:r>
        <w:r w:rsidR="00B15F01">
          <w:rPr>
            <w:noProof/>
            <w:webHidden/>
          </w:rPr>
          <w:fldChar w:fldCharType="end"/>
        </w:r>
      </w:hyperlink>
    </w:p>
    <w:p w14:paraId="328AC70C" w14:textId="09D124DC" w:rsidR="00777717" w:rsidRDefault="00CA421B" w:rsidP="00E957BA">
      <w:pPr>
        <w:tabs>
          <w:tab w:val="left" w:pos="5175"/>
        </w:tabs>
        <w:rPr>
          <w:sz w:val="28"/>
          <w:szCs w:val="28"/>
        </w:rPr>
      </w:pPr>
      <w:r>
        <w:rPr>
          <w:sz w:val="28"/>
          <w:szCs w:val="28"/>
        </w:rPr>
        <w:fldChar w:fldCharType="end"/>
      </w:r>
    </w:p>
    <w:p w14:paraId="6B15BA0B" w14:textId="77777777" w:rsidR="00ED58F7" w:rsidRPr="00C2604B" w:rsidRDefault="001F384D" w:rsidP="00ED58F7">
      <w:pPr>
        <w:pStyle w:val="Kop1"/>
      </w:pPr>
      <w:r>
        <w:br w:type="page"/>
      </w:r>
      <w:bookmarkStart w:id="4" w:name="_Toc487026372"/>
      <w:bookmarkStart w:id="5" w:name="_Toc487525124"/>
      <w:bookmarkStart w:id="6" w:name="_Toc487526852"/>
      <w:bookmarkStart w:id="7" w:name="_Toc523905390"/>
      <w:bookmarkStart w:id="8" w:name="_Toc469388438"/>
      <w:bookmarkStart w:id="9" w:name="_Toc488149676"/>
      <w:r w:rsidR="00ED58F7" w:rsidRPr="00C2604B">
        <w:lastRenderedPageBreak/>
        <w:t>Begripsbepalingen</w:t>
      </w:r>
      <w:bookmarkEnd w:id="4"/>
      <w:bookmarkEnd w:id="5"/>
      <w:bookmarkEnd w:id="6"/>
      <w:bookmarkEnd w:id="7"/>
    </w:p>
    <w:p w14:paraId="61A86256" w14:textId="77777777" w:rsidR="00D1484D" w:rsidRPr="00D1484D" w:rsidRDefault="00D1484D" w:rsidP="00426679">
      <w:pPr>
        <w:ind w:left="432"/>
        <w:rPr>
          <w:sz w:val="20"/>
          <w:szCs w:val="20"/>
        </w:rPr>
      </w:pPr>
      <w:r w:rsidRPr="00D1484D">
        <w:rPr>
          <w:sz w:val="20"/>
          <w:szCs w:val="20"/>
        </w:rPr>
        <w:t>In deze Overeenkomst kunnen documentnamen, namen van werkpakketten, proceseisen en producten  een beginhoofdletter hebben. De be</w:t>
      </w:r>
      <w:bookmarkStart w:id="10" w:name="_GoBack"/>
      <w:bookmarkEnd w:id="10"/>
      <w:r w:rsidRPr="00D1484D">
        <w:rPr>
          <w:sz w:val="20"/>
          <w:szCs w:val="20"/>
        </w:rPr>
        <w:t>tekenis daarvan volgt uit de inhoud. Overige gedefinieerde begrippen, met een beginhoofdletter aangeduid, zijn gedefinieerd in de Algemene Voorwaarden.</w:t>
      </w:r>
    </w:p>
    <w:p w14:paraId="34C060EA" w14:textId="77777777" w:rsidR="00ED58F7" w:rsidRPr="00FA5612" w:rsidRDefault="00ED58F7" w:rsidP="00ED58F7">
      <w:pPr>
        <w:spacing w:after="120"/>
        <w:rPr>
          <w:rFonts w:cstheme="minorHAnsi"/>
          <w:sz w:val="20"/>
          <w:szCs w:val="20"/>
        </w:rPr>
      </w:pPr>
    </w:p>
    <w:p w14:paraId="490B5067" w14:textId="77777777" w:rsidR="00ED58F7" w:rsidRPr="00FA5612" w:rsidRDefault="00ED58F7">
      <w:pPr>
        <w:rPr>
          <w:rFonts w:eastAsiaTheme="majorEastAsia" w:cstheme="minorHAnsi"/>
          <w:b/>
          <w:bCs/>
          <w:color w:val="365F91" w:themeColor="accent1" w:themeShade="BF"/>
          <w:sz w:val="20"/>
          <w:szCs w:val="20"/>
        </w:rPr>
      </w:pPr>
      <w:r w:rsidRPr="00FA5612">
        <w:rPr>
          <w:rFonts w:cstheme="minorHAnsi"/>
          <w:sz w:val="20"/>
          <w:szCs w:val="20"/>
        </w:rPr>
        <w:br w:type="page"/>
      </w:r>
    </w:p>
    <w:p w14:paraId="328AC70D" w14:textId="2D74317B" w:rsidR="00390DFF" w:rsidRDefault="00390DFF" w:rsidP="00777717">
      <w:pPr>
        <w:pStyle w:val="Kop1"/>
      </w:pPr>
      <w:bookmarkStart w:id="11" w:name="_Toc523905391"/>
      <w:r>
        <w:lastRenderedPageBreak/>
        <w:t>Inleiding</w:t>
      </w:r>
      <w:bookmarkEnd w:id="8"/>
      <w:bookmarkEnd w:id="9"/>
      <w:bookmarkEnd w:id="11"/>
    </w:p>
    <w:p w14:paraId="7E952562" w14:textId="77777777" w:rsidR="00D235EE" w:rsidRPr="00FA5612" w:rsidRDefault="00D235EE" w:rsidP="00D235EE">
      <w:pPr>
        <w:rPr>
          <w:sz w:val="20"/>
          <w:szCs w:val="20"/>
        </w:rPr>
      </w:pPr>
      <w:r w:rsidRPr="00FA5612">
        <w:rPr>
          <w:sz w:val="20"/>
          <w:szCs w:val="20"/>
        </w:rPr>
        <w:t xml:space="preserve">Dit document beschrijft de activiteiten die ProRail nodig acht om de Overeenkomst tussen ProRail en Opdrachtnemer succesvol te beheersen. </w:t>
      </w:r>
    </w:p>
    <w:p w14:paraId="2880091A" w14:textId="77777777" w:rsidR="00D235EE"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12" w:name="_Toc70940892"/>
      <w:bookmarkStart w:id="13" w:name="_Toc485895716"/>
      <w:bookmarkStart w:id="14" w:name="_Toc523905392"/>
      <w:r>
        <w:t>Leeswijzer</w:t>
      </w:r>
      <w:bookmarkEnd w:id="12"/>
      <w:bookmarkEnd w:id="13"/>
      <w:bookmarkEnd w:id="14"/>
    </w:p>
    <w:p w14:paraId="52E9F705" w14:textId="77777777" w:rsidR="00D235EE" w:rsidRPr="00FA5612" w:rsidRDefault="00D235EE" w:rsidP="00D235EE">
      <w:pPr>
        <w:rPr>
          <w:sz w:val="20"/>
          <w:szCs w:val="20"/>
        </w:rPr>
      </w:pPr>
      <w:r w:rsidRPr="00FA5612">
        <w:rPr>
          <w:sz w:val="20"/>
          <w:szCs w:val="20"/>
        </w:rPr>
        <w:t>De activiteiten zijn gegroepeerd in werkpakketten. Voor ieder werkpakket is de volgende indeling aangehouden:</w:t>
      </w:r>
    </w:p>
    <w:p w14:paraId="1583988C" w14:textId="705658B1" w:rsidR="00D235EE" w:rsidRPr="00FA5612" w:rsidRDefault="00D235EE" w:rsidP="00744260">
      <w:pPr>
        <w:pStyle w:val="Lijstalinea"/>
        <w:numPr>
          <w:ilvl w:val="0"/>
          <w:numId w:val="23"/>
        </w:numPr>
        <w:rPr>
          <w:sz w:val="20"/>
          <w:szCs w:val="20"/>
        </w:rPr>
      </w:pPr>
      <w:r w:rsidRPr="00FA5612">
        <w:rPr>
          <w:b/>
          <w:sz w:val="20"/>
          <w:szCs w:val="20"/>
        </w:rPr>
        <w:t>Doelstelling:</w:t>
      </w:r>
      <w:r w:rsidRPr="00FA5612">
        <w:rPr>
          <w:sz w:val="20"/>
          <w:szCs w:val="20"/>
        </w:rPr>
        <w:t xml:space="preserve"> Hierin staat beschreven welke doelen ProRail nastreeft met het betreffende werkpakket, </w:t>
      </w:r>
      <w:r w:rsidR="00886A0C">
        <w:rPr>
          <w:sz w:val="20"/>
          <w:szCs w:val="20"/>
        </w:rPr>
        <w:t>als leidraad</w:t>
      </w:r>
      <w:r w:rsidRPr="00FA5612">
        <w:rPr>
          <w:sz w:val="20"/>
          <w:szCs w:val="20"/>
        </w:rPr>
        <w:t xml:space="preserve"> voor Opdrachtnemer.</w:t>
      </w:r>
    </w:p>
    <w:p w14:paraId="747FE522" w14:textId="77777777" w:rsidR="00D235EE" w:rsidRPr="00FA5612" w:rsidRDefault="00D235EE" w:rsidP="00744260">
      <w:pPr>
        <w:pStyle w:val="Lijstalinea"/>
        <w:numPr>
          <w:ilvl w:val="0"/>
          <w:numId w:val="23"/>
        </w:numPr>
        <w:rPr>
          <w:sz w:val="20"/>
          <w:szCs w:val="20"/>
        </w:rPr>
      </w:pPr>
      <w:r w:rsidRPr="00FA5612">
        <w:rPr>
          <w:b/>
          <w:sz w:val="20"/>
          <w:szCs w:val="20"/>
        </w:rPr>
        <w:t>Activiteiten:</w:t>
      </w:r>
      <w:r w:rsidRPr="00FA5612">
        <w:rPr>
          <w:sz w:val="20"/>
          <w:szCs w:val="20"/>
        </w:rPr>
        <w:t xml:space="preserve"> De activiteiten die gevraagd worden binnen het werkpakket.</w:t>
      </w:r>
    </w:p>
    <w:p w14:paraId="698644FB" w14:textId="77777777" w:rsidR="00D235EE" w:rsidRPr="00FA5612" w:rsidRDefault="00D235EE" w:rsidP="00744260">
      <w:pPr>
        <w:pStyle w:val="Lijstalinea"/>
        <w:numPr>
          <w:ilvl w:val="0"/>
          <w:numId w:val="23"/>
        </w:numPr>
        <w:rPr>
          <w:sz w:val="20"/>
          <w:szCs w:val="20"/>
        </w:rPr>
      </w:pPr>
      <w:r w:rsidRPr="00FA5612">
        <w:rPr>
          <w:b/>
          <w:sz w:val="20"/>
          <w:szCs w:val="20"/>
        </w:rPr>
        <w:t>Proceseisen:</w:t>
      </w:r>
      <w:r w:rsidRPr="00FA5612">
        <w:rPr>
          <w:sz w:val="20"/>
          <w:szCs w:val="20"/>
        </w:rPr>
        <w:t xml:space="preserve"> De eisen die in algemene zin gesteld worden aan de wijze van werken. </w:t>
      </w:r>
    </w:p>
    <w:p w14:paraId="5F11464C" w14:textId="77777777" w:rsidR="00D235EE" w:rsidRPr="00FA5612" w:rsidRDefault="00D235EE" w:rsidP="00744260">
      <w:pPr>
        <w:pStyle w:val="Lijstalinea"/>
        <w:numPr>
          <w:ilvl w:val="0"/>
          <w:numId w:val="23"/>
        </w:numPr>
        <w:rPr>
          <w:sz w:val="20"/>
          <w:szCs w:val="20"/>
        </w:rPr>
      </w:pPr>
      <w:r w:rsidRPr="00FA5612">
        <w:rPr>
          <w:b/>
          <w:sz w:val="20"/>
          <w:szCs w:val="20"/>
        </w:rPr>
        <w:t>Producteisen:</w:t>
      </w:r>
      <w:r w:rsidRPr="00FA5612">
        <w:rPr>
          <w:sz w:val="20"/>
          <w:szCs w:val="20"/>
        </w:rPr>
        <w:t xml:space="preserve"> De eisen die gesteld worden aan producten die voortkomen uit het uitvoeren van activiteiten in het betreffende werkpakket.</w:t>
      </w:r>
    </w:p>
    <w:p w14:paraId="34C2A7C7" w14:textId="77777777" w:rsidR="00D235EE" w:rsidRPr="00FA5612" w:rsidRDefault="00D235EE" w:rsidP="00744260">
      <w:pPr>
        <w:pStyle w:val="Lijstalinea"/>
        <w:numPr>
          <w:ilvl w:val="0"/>
          <w:numId w:val="23"/>
        </w:numPr>
        <w:rPr>
          <w:sz w:val="20"/>
          <w:szCs w:val="20"/>
        </w:rPr>
      </w:pPr>
      <w:r w:rsidRPr="00FA5612">
        <w:rPr>
          <w:b/>
          <w:sz w:val="20"/>
          <w:szCs w:val="20"/>
        </w:rPr>
        <w:t>Input:</w:t>
      </w:r>
      <w:r w:rsidRPr="00FA5612">
        <w:rPr>
          <w:sz w:val="20"/>
          <w:szCs w:val="20"/>
        </w:rPr>
        <w:t xml:space="preserve"> De benodigde informatie en/of producten die tenminste van belang zijn voor het uitvoeren van de activiteiten in het betreffende werkpakket.</w:t>
      </w:r>
    </w:p>
    <w:p w14:paraId="2AAB52CA" w14:textId="77777777" w:rsidR="00D235EE" w:rsidRPr="00FA5612" w:rsidRDefault="00D235EE" w:rsidP="00744260">
      <w:pPr>
        <w:pStyle w:val="Lijstalinea"/>
        <w:numPr>
          <w:ilvl w:val="0"/>
          <w:numId w:val="23"/>
        </w:numPr>
        <w:rPr>
          <w:sz w:val="20"/>
          <w:szCs w:val="20"/>
        </w:rPr>
      </w:pPr>
      <w:r w:rsidRPr="00FA5612">
        <w:rPr>
          <w:b/>
          <w:sz w:val="20"/>
          <w:szCs w:val="20"/>
        </w:rPr>
        <w:t>Te leveren producten:</w:t>
      </w:r>
      <w:r w:rsidRPr="00FA5612">
        <w:rPr>
          <w:sz w:val="20"/>
          <w:szCs w:val="20"/>
        </w:rPr>
        <w:t xml:space="preserve"> Hierin wordt benoemd welke producten concreet worden verlangd. </w:t>
      </w:r>
    </w:p>
    <w:p w14:paraId="0993CC87" w14:textId="77777777" w:rsidR="00D235EE" w:rsidRDefault="00D235EE" w:rsidP="00D235EE">
      <w:bookmarkStart w:id="15" w:name="_Toc485826321"/>
    </w:p>
    <w:bookmarkEnd w:id="15"/>
    <w:p w14:paraId="061A12EA" w14:textId="77777777" w:rsidR="00D235EE" w:rsidRDefault="00D235EE" w:rsidP="00D235EE"/>
    <w:p w14:paraId="1A047C49" w14:textId="77777777" w:rsidR="002E4C38" w:rsidRPr="009C7735" w:rsidRDefault="00D235EE" w:rsidP="002E4C38">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r>
        <w:br w:type="page"/>
      </w:r>
      <w:bookmarkStart w:id="16" w:name="_Toc485895725"/>
      <w:bookmarkStart w:id="17" w:name="_Toc523905393"/>
      <w:bookmarkStart w:id="18" w:name="_Toc485895720"/>
      <w:bookmarkStart w:id="19" w:name="_Ref34901632"/>
      <w:bookmarkStart w:id="20" w:name="_Ref34901767"/>
      <w:bookmarkStart w:id="21" w:name="_Toc70940893"/>
      <w:r w:rsidR="002E4C38">
        <w:lastRenderedPageBreak/>
        <w:t>Systeemmanagement</w:t>
      </w:r>
      <w:bookmarkEnd w:id="16"/>
      <w:bookmarkEnd w:id="17"/>
    </w:p>
    <w:p w14:paraId="3920AA4D" w14:textId="77777777" w:rsidR="002E4C38" w:rsidRPr="00AF6F55" w:rsidRDefault="002E4C38" w:rsidP="002E4C38">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22" w:name="_Toc485895726"/>
      <w:bookmarkStart w:id="23" w:name="_Toc523905394"/>
      <w:r w:rsidRPr="00AF6F55">
        <w:t>Systeemacceptatie</w:t>
      </w:r>
      <w:bookmarkEnd w:id="22"/>
      <w:bookmarkEnd w:id="23"/>
    </w:p>
    <w:p w14:paraId="35322523"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5FC78F66" w14:textId="77777777" w:rsidR="002E4C38" w:rsidRPr="00FA5612" w:rsidRDefault="002E4C38" w:rsidP="002E4C38">
      <w:pPr>
        <w:ind w:left="851"/>
        <w:rPr>
          <w:sz w:val="20"/>
          <w:szCs w:val="20"/>
        </w:rPr>
      </w:pPr>
      <w:r w:rsidRPr="00FA5612">
        <w:rPr>
          <w:sz w:val="20"/>
          <w:szCs w:val="20"/>
        </w:rPr>
        <w:t>Tijdige, zorgvuldige en adequate verificatie dat het Systeem voldoet aan de vereisten uit deze Overeenkomst, zodat ProRail voldoende vertrouwen heeft dat de veiligheid en beschikbaarheid van het spoor voldoende geborgd is bij gebruik van het Systeem en de Diensten.</w:t>
      </w:r>
    </w:p>
    <w:p w14:paraId="05D5142D"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Activiteiten</w:t>
      </w:r>
    </w:p>
    <w:p w14:paraId="5A73A6D6" w14:textId="708A95E1" w:rsidR="002E4C38" w:rsidRPr="00FA5612" w:rsidRDefault="002E4C38" w:rsidP="00744260">
      <w:pPr>
        <w:numPr>
          <w:ilvl w:val="0"/>
          <w:numId w:val="32"/>
        </w:numPr>
        <w:overflowPunct w:val="0"/>
        <w:autoSpaceDE w:val="0"/>
        <w:autoSpaceDN w:val="0"/>
        <w:adjustRightInd w:val="0"/>
        <w:spacing w:after="0" w:line="240" w:lineRule="exact"/>
        <w:textAlignment w:val="baseline"/>
        <w:rPr>
          <w:sz w:val="20"/>
          <w:szCs w:val="20"/>
        </w:rPr>
      </w:pPr>
      <w:r w:rsidRPr="00FA5612">
        <w:rPr>
          <w:sz w:val="20"/>
          <w:szCs w:val="20"/>
        </w:rPr>
        <w:t>Opstellen en ter Acceptatie indienen van het Ve</w:t>
      </w:r>
      <w:r w:rsidR="00950007">
        <w:rPr>
          <w:sz w:val="20"/>
          <w:szCs w:val="20"/>
        </w:rPr>
        <w:t>rificatieplan Systeemacceptatie.</w:t>
      </w:r>
    </w:p>
    <w:p w14:paraId="21D44B31" w14:textId="3215E7F4" w:rsidR="002E4C38" w:rsidRPr="00FA5612" w:rsidRDefault="002E4C38" w:rsidP="00744260">
      <w:pPr>
        <w:numPr>
          <w:ilvl w:val="0"/>
          <w:numId w:val="32"/>
        </w:numPr>
        <w:overflowPunct w:val="0"/>
        <w:autoSpaceDE w:val="0"/>
        <w:autoSpaceDN w:val="0"/>
        <w:adjustRightInd w:val="0"/>
        <w:spacing w:after="0" w:line="240" w:lineRule="exact"/>
        <w:textAlignment w:val="baseline"/>
        <w:rPr>
          <w:sz w:val="20"/>
          <w:szCs w:val="20"/>
        </w:rPr>
      </w:pPr>
      <w:r w:rsidRPr="00FA5612">
        <w:rPr>
          <w:sz w:val="20"/>
          <w:szCs w:val="20"/>
        </w:rPr>
        <w:t>Uitvoeren van het geaccepteerde Ve</w:t>
      </w:r>
      <w:r w:rsidR="00950007">
        <w:rPr>
          <w:sz w:val="20"/>
          <w:szCs w:val="20"/>
        </w:rPr>
        <w:t>rificatieplan Systeemacceptatie.</w:t>
      </w:r>
    </w:p>
    <w:p w14:paraId="68555C68" w14:textId="31C1C513" w:rsidR="002E4C38" w:rsidRPr="00FA5612" w:rsidRDefault="002E4C38" w:rsidP="00744260">
      <w:pPr>
        <w:numPr>
          <w:ilvl w:val="0"/>
          <w:numId w:val="32"/>
        </w:numPr>
        <w:overflowPunct w:val="0"/>
        <w:autoSpaceDE w:val="0"/>
        <w:autoSpaceDN w:val="0"/>
        <w:adjustRightInd w:val="0"/>
        <w:spacing w:after="0" w:line="240" w:lineRule="exact"/>
        <w:textAlignment w:val="baseline"/>
        <w:rPr>
          <w:sz w:val="20"/>
          <w:szCs w:val="20"/>
        </w:rPr>
      </w:pPr>
      <w:r w:rsidRPr="00FA5612">
        <w:rPr>
          <w:sz w:val="20"/>
          <w:szCs w:val="20"/>
        </w:rPr>
        <w:t>Opstellen van (voor</w:t>
      </w:r>
      <w:r w:rsidR="00950007">
        <w:rPr>
          <w:sz w:val="20"/>
          <w:szCs w:val="20"/>
        </w:rPr>
        <w:t>lopige) Verificatieonderbouwing.</w:t>
      </w:r>
    </w:p>
    <w:p w14:paraId="2DC6F82B" w14:textId="22D28B0C" w:rsidR="002E4C38" w:rsidRPr="00FA5612" w:rsidRDefault="002E4C38" w:rsidP="00744260">
      <w:pPr>
        <w:numPr>
          <w:ilvl w:val="0"/>
          <w:numId w:val="32"/>
        </w:numPr>
        <w:overflowPunct w:val="0"/>
        <w:autoSpaceDE w:val="0"/>
        <w:autoSpaceDN w:val="0"/>
        <w:adjustRightInd w:val="0"/>
        <w:spacing w:line="240" w:lineRule="exact"/>
        <w:textAlignment w:val="baseline"/>
        <w:rPr>
          <w:sz w:val="20"/>
          <w:szCs w:val="20"/>
        </w:rPr>
      </w:pPr>
      <w:r w:rsidRPr="00FA5612">
        <w:rPr>
          <w:sz w:val="20"/>
          <w:szCs w:val="20"/>
        </w:rPr>
        <w:t xml:space="preserve">Ter Acceptatie indienen van het Verzoek tot </w:t>
      </w:r>
      <w:r w:rsidR="002906CB">
        <w:rPr>
          <w:sz w:val="20"/>
          <w:szCs w:val="20"/>
        </w:rPr>
        <w:t>S</w:t>
      </w:r>
      <w:r w:rsidRPr="00FA5612">
        <w:rPr>
          <w:sz w:val="20"/>
          <w:szCs w:val="20"/>
        </w:rPr>
        <w:t>ysteemacceptatie.</w:t>
      </w:r>
    </w:p>
    <w:p w14:paraId="452B6329"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2C87F80F"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Uitvoeren Systeemacceptatie</w:t>
      </w:r>
    </w:p>
    <w:p w14:paraId="77441AF5" w14:textId="2E51B8BA" w:rsidR="002E4C38" w:rsidRPr="00FA5612" w:rsidRDefault="002E4C38" w:rsidP="00744260">
      <w:pPr>
        <w:pStyle w:val="Lijstalinea"/>
        <w:numPr>
          <w:ilvl w:val="0"/>
          <w:numId w:val="28"/>
        </w:numPr>
        <w:rPr>
          <w:sz w:val="20"/>
          <w:szCs w:val="20"/>
        </w:rPr>
      </w:pPr>
      <w:r w:rsidRPr="00FA5612">
        <w:rPr>
          <w:sz w:val="20"/>
          <w:szCs w:val="20"/>
        </w:rPr>
        <w:t>Opdrachtnemer stelt een Verificatieplan Systeemacceptatie op en dient d</w:t>
      </w:r>
      <w:r w:rsidR="00886A0C">
        <w:rPr>
          <w:sz w:val="20"/>
          <w:szCs w:val="20"/>
        </w:rPr>
        <w:t>it</w:t>
      </w:r>
      <w:r w:rsidRPr="00FA5612">
        <w:rPr>
          <w:sz w:val="20"/>
          <w:szCs w:val="20"/>
        </w:rPr>
        <w:t xml:space="preserve"> ter Acceptatie in. </w:t>
      </w:r>
    </w:p>
    <w:p w14:paraId="0ACB1C19" w14:textId="77777777" w:rsidR="002E4C38" w:rsidRPr="00FA5612" w:rsidRDefault="002E4C38" w:rsidP="00744260">
      <w:pPr>
        <w:pStyle w:val="Lijstalinea"/>
        <w:numPr>
          <w:ilvl w:val="0"/>
          <w:numId w:val="28"/>
        </w:numPr>
        <w:rPr>
          <w:sz w:val="20"/>
          <w:szCs w:val="20"/>
        </w:rPr>
      </w:pPr>
      <w:r w:rsidRPr="00FA5612">
        <w:rPr>
          <w:sz w:val="20"/>
          <w:szCs w:val="20"/>
        </w:rPr>
        <w:t>Opdrachtnemer voert het Verificatieplan Systeemacceptatie uit.</w:t>
      </w:r>
    </w:p>
    <w:p w14:paraId="2D019E8F" w14:textId="4E760AE5" w:rsidR="002E4C38" w:rsidRPr="00FA5612" w:rsidRDefault="002E4C38" w:rsidP="00744260">
      <w:pPr>
        <w:pStyle w:val="Lijstalinea"/>
        <w:numPr>
          <w:ilvl w:val="0"/>
          <w:numId w:val="28"/>
        </w:numPr>
        <w:rPr>
          <w:sz w:val="20"/>
          <w:szCs w:val="20"/>
        </w:rPr>
      </w:pPr>
      <w:r w:rsidRPr="00FA5612">
        <w:rPr>
          <w:sz w:val="20"/>
          <w:szCs w:val="20"/>
        </w:rPr>
        <w:t>Opdrachtnemer stelt</w:t>
      </w:r>
      <w:r w:rsidR="00950007">
        <w:rPr>
          <w:sz w:val="20"/>
          <w:szCs w:val="20"/>
        </w:rPr>
        <w:t xml:space="preserve"> een Verificatieonderbouwing op.</w:t>
      </w:r>
    </w:p>
    <w:p w14:paraId="322CA59F" w14:textId="77777777" w:rsidR="002E4C38" w:rsidRPr="00FA5612" w:rsidRDefault="002E4C38" w:rsidP="00744260">
      <w:pPr>
        <w:pStyle w:val="Lijstalinea"/>
        <w:numPr>
          <w:ilvl w:val="0"/>
          <w:numId w:val="28"/>
        </w:numPr>
        <w:rPr>
          <w:sz w:val="20"/>
          <w:szCs w:val="20"/>
        </w:rPr>
      </w:pPr>
      <w:r w:rsidRPr="00FA5612">
        <w:rPr>
          <w:sz w:val="20"/>
          <w:szCs w:val="20"/>
        </w:rPr>
        <w:t>Optioneel: Indien een beproeving in de in exploitatie zijnde infra van ProRail uitgevoerd wordt dient:</w:t>
      </w:r>
    </w:p>
    <w:p w14:paraId="75DA9E26" w14:textId="4C3A34E3" w:rsidR="002E4C38" w:rsidRPr="00FA5612" w:rsidRDefault="002E4C38" w:rsidP="00744260">
      <w:pPr>
        <w:pStyle w:val="Lijstalinea"/>
        <w:numPr>
          <w:ilvl w:val="1"/>
          <w:numId w:val="28"/>
        </w:numPr>
        <w:rPr>
          <w:sz w:val="20"/>
          <w:szCs w:val="20"/>
        </w:rPr>
      </w:pPr>
      <w:r w:rsidRPr="00FA5612">
        <w:rPr>
          <w:sz w:val="20"/>
          <w:szCs w:val="20"/>
        </w:rPr>
        <w:t>Opdrachtnemer een Verzoek tot Voorlopige Syst</w:t>
      </w:r>
      <w:r w:rsidR="00464381">
        <w:rPr>
          <w:sz w:val="20"/>
          <w:szCs w:val="20"/>
        </w:rPr>
        <w:t>eemacceptatie ter Acceptatie in;</w:t>
      </w:r>
    </w:p>
    <w:p w14:paraId="5EF20C64" w14:textId="522EE4CD" w:rsidR="002E4C38" w:rsidRPr="00FA5612" w:rsidRDefault="002E4C38" w:rsidP="00744260">
      <w:pPr>
        <w:pStyle w:val="Lijstalinea"/>
        <w:numPr>
          <w:ilvl w:val="1"/>
          <w:numId w:val="28"/>
        </w:numPr>
        <w:rPr>
          <w:sz w:val="20"/>
          <w:szCs w:val="20"/>
        </w:rPr>
      </w:pPr>
      <w:r w:rsidRPr="00FA5612">
        <w:rPr>
          <w:sz w:val="20"/>
          <w:szCs w:val="20"/>
        </w:rPr>
        <w:t>Opdrachtnemer de resultaten uit de beproeving in de Verif</w:t>
      </w:r>
      <w:r w:rsidR="00950007">
        <w:rPr>
          <w:sz w:val="20"/>
          <w:szCs w:val="20"/>
        </w:rPr>
        <w:t>icatieonderbouwing te verwerken.</w:t>
      </w:r>
    </w:p>
    <w:p w14:paraId="06D24A73" w14:textId="20971D74" w:rsidR="002E4C38" w:rsidRPr="00FA5612" w:rsidRDefault="008165BF" w:rsidP="00744260">
      <w:pPr>
        <w:pStyle w:val="Lijstalinea"/>
        <w:numPr>
          <w:ilvl w:val="0"/>
          <w:numId w:val="28"/>
        </w:numPr>
        <w:rPr>
          <w:sz w:val="20"/>
          <w:szCs w:val="20"/>
        </w:rPr>
      </w:pPr>
      <w:r w:rsidRPr="00FA5612">
        <w:rPr>
          <w:sz w:val="20"/>
          <w:szCs w:val="20"/>
        </w:rPr>
        <w:t>Opdrachtnemer d</w:t>
      </w:r>
      <w:r w:rsidR="002E4C38" w:rsidRPr="00FA5612">
        <w:rPr>
          <w:sz w:val="20"/>
          <w:szCs w:val="20"/>
        </w:rPr>
        <w:t>ient een Verzoek tot Systeemacceptatie ter Acceptatie (inclusief Verificatieonderbouwing) in.</w:t>
      </w:r>
    </w:p>
    <w:p w14:paraId="4C7EC364"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361AB436"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Verificatieplan Systeemacceptatie</w:t>
      </w:r>
    </w:p>
    <w:p w14:paraId="39805023" w14:textId="20A23BC0" w:rsidR="002E4C38" w:rsidRPr="00FA5612" w:rsidRDefault="002E4C38" w:rsidP="002E4C38">
      <w:pPr>
        <w:ind w:left="864"/>
        <w:rPr>
          <w:sz w:val="20"/>
          <w:szCs w:val="20"/>
        </w:rPr>
      </w:pPr>
      <w:r w:rsidRPr="00FA5612">
        <w:rPr>
          <w:sz w:val="20"/>
          <w:szCs w:val="20"/>
        </w:rPr>
        <w:t>Het verificatieplan dient aan te geven wanneer, waar en op welke wijze Opdrachtnemer voornemens is aan te tonen dat het Systeem binnen de infra van ProRail zal voldoen aan de vereisten uit deze Overeenkomst.</w:t>
      </w:r>
    </w:p>
    <w:p w14:paraId="0A8F245D" w14:textId="77777777" w:rsidR="002E4C38" w:rsidRPr="00FA5612" w:rsidRDefault="002E4C38" w:rsidP="002E4C38">
      <w:pPr>
        <w:spacing w:after="0"/>
        <w:ind w:left="851"/>
        <w:rPr>
          <w:sz w:val="20"/>
          <w:szCs w:val="20"/>
        </w:rPr>
      </w:pPr>
      <w:r w:rsidRPr="00FA5612">
        <w:rPr>
          <w:sz w:val="20"/>
          <w:szCs w:val="20"/>
        </w:rPr>
        <w:t>In het verificatieplan dient opgenomen te zijn:</w:t>
      </w:r>
    </w:p>
    <w:p w14:paraId="3072A880" w14:textId="77777777" w:rsidR="002E4C38" w:rsidRPr="00FA5612" w:rsidRDefault="002E4C38" w:rsidP="00744260">
      <w:pPr>
        <w:pStyle w:val="Lijstalinea"/>
        <w:numPr>
          <w:ilvl w:val="0"/>
          <w:numId w:val="28"/>
        </w:numPr>
        <w:rPr>
          <w:sz w:val="20"/>
          <w:szCs w:val="20"/>
        </w:rPr>
      </w:pPr>
      <w:r w:rsidRPr="00FA5612">
        <w:rPr>
          <w:sz w:val="20"/>
          <w:szCs w:val="20"/>
        </w:rPr>
        <w:t>verificatiewijze: omschrijving / onderbouwing van de wijze waarop aangetoond zal worden dat het Systeem inclusief bijbehorende Systeemdocumentatie aan de vereisten voldoet;</w:t>
      </w:r>
    </w:p>
    <w:p w14:paraId="39B7107D" w14:textId="08DA54D4" w:rsidR="002E4C38" w:rsidRPr="00FA5612" w:rsidRDefault="002E4C38" w:rsidP="00744260">
      <w:pPr>
        <w:pStyle w:val="Lijstalinea"/>
        <w:numPr>
          <w:ilvl w:val="0"/>
          <w:numId w:val="28"/>
        </w:numPr>
        <w:rPr>
          <w:sz w:val="20"/>
          <w:szCs w:val="20"/>
        </w:rPr>
      </w:pPr>
      <w:r w:rsidRPr="00FA5612">
        <w:rPr>
          <w:sz w:val="20"/>
          <w:szCs w:val="20"/>
        </w:rPr>
        <w:t xml:space="preserve">per verificatiewijze: een logische verwijzing naar de gestelde eisen in </w:t>
      </w:r>
      <w:r w:rsidR="00886A0C">
        <w:rPr>
          <w:sz w:val="20"/>
          <w:szCs w:val="20"/>
        </w:rPr>
        <w:t xml:space="preserve">de </w:t>
      </w:r>
      <w:r w:rsidRPr="00FA5612">
        <w:rPr>
          <w:sz w:val="20"/>
          <w:szCs w:val="20"/>
        </w:rPr>
        <w:t xml:space="preserve">Vraagspecificatie Systeem </w:t>
      </w:r>
      <w:r w:rsidR="00886A0C">
        <w:rPr>
          <w:sz w:val="20"/>
          <w:szCs w:val="20"/>
        </w:rPr>
        <w:t xml:space="preserve">die </w:t>
      </w:r>
      <w:r w:rsidRPr="00FA5612">
        <w:rPr>
          <w:sz w:val="20"/>
          <w:szCs w:val="20"/>
        </w:rPr>
        <w:t>de verificatiewijze omvat;</w:t>
      </w:r>
    </w:p>
    <w:p w14:paraId="3F006B05" w14:textId="0B0F5FC4" w:rsidR="002E4C38" w:rsidRPr="00FA5612" w:rsidRDefault="002E4C38" w:rsidP="00744260">
      <w:pPr>
        <w:pStyle w:val="Lijstalinea"/>
        <w:numPr>
          <w:ilvl w:val="0"/>
          <w:numId w:val="28"/>
        </w:numPr>
        <w:rPr>
          <w:sz w:val="20"/>
          <w:szCs w:val="20"/>
        </w:rPr>
      </w:pPr>
      <w:r w:rsidRPr="00FA5612">
        <w:rPr>
          <w:sz w:val="20"/>
          <w:szCs w:val="20"/>
        </w:rPr>
        <w:t>een planning wanneer de werkzaamheden plaats zullen vinden, inclusief eventuele bepaalde voorwaardelijke volgordelijkheden, waarbij tevens opgenomen is de tijd voor ProRail om z</w:t>
      </w:r>
      <w:r w:rsidR="008165BF" w:rsidRPr="00FA5612">
        <w:rPr>
          <w:sz w:val="20"/>
          <w:szCs w:val="20"/>
        </w:rPr>
        <w:t xml:space="preserve">aken door te nemen / </w:t>
      </w:r>
      <w:r w:rsidR="00594B2A">
        <w:rPr>
          <w:sz w:val="20"/>
          <w:szCs w:val="20"/>
        </w:rPr>
        <w:t xml:space="preserve">te </w:t>
      </w:r>
      <w:r w:rsidR="008165BF" w:rsidRPr="00FA5612">
        <w:rPr>
          <w:sz w:val="20"/>
          <w:szCs w:val="20"/>
        </w:rPr>
        <w:t>beoordelen;</w:t>
      </w:r>
    </w:p>
    <w:p w14:paraId="0E166FF8" w14:textId="77777777" w:rsidR="002E4C38" w:rsidRPr="00FA5612" w:rsidRDefault="002E4C38" w:rsidP="00744260">
      <w:pPr>
        <w:pStyle w:val="Lijstalinea"/>
        <w:numPr>
          <w:ilvl w:val="0"/>
          <w:numId w:val="28"/>
        </w:numPr>
        <w:rPr>
          <w:sz w:val="20"/>
          <w:szCs w:val="20"/>
        </w:rPr>
      </w:pPr>
      <w:r w:rsidRPr="00FA5612">
        <w:rPr>
          <w:sz w:val="20"/>
          <w:szCs w:val="20"/>
        </w:rPr>
        <w:t>waar en wanneer Opdrachtnemer een inspanning van ProRail verwacht, inclusief een omschrijving van de beoogde / gewenste inspanning;</w:t>
      </w:r>
    </w:p>
    <w:p w14:paraId="0DD225B5" w14:textId="59C65D17" w:rsidR="002E4C38" w:rsidRDefault="002E4C38" w:rsidP="00744260">
      <w:pPr>
        <w:pStyle w:val="Lijstalinea"/>
        <w:numPr>
          <w:ilvl w:val="0"/>
          <w:numId w:val="28"/>
        </w:numPr>
        <w:rPr>
          <w:sz w:val="20"/>
          <w:szCs w:val="20"/>
        </w:rPr>
      </w:pPr>
      <w:r w:rsidRPr="00FA5612">
        <w:rPr>
          <w:sz w:val="20"/>
          <w:szCs w:val="20"/>
        </w:rPr>
        <w:lastRenderedPageBreak/>
        <w:t xml:space="preserve">risicobeheersing door Opdrachtnemer, </w:t>
      </w:r>
      <w:r w:rsidR="00886A0C">
        <w:rPr>
          <w:sz w:val="20"/>
          <w:szCs w:val="20"/>
        </w:rPr>
        <w:t>i.e.</w:t>
      </w:r>
      <w:r w:rsidRPr="00FA5612">
        <w:rPr>
          <w:sz w:val="20"/>
          <w:szCs w:val="20"/>
        </w:rPr>
        <w:t xml:space="preserve"> hoe voorkomen zal worden dat er mogelijke negatieve resultaten optreden en als deze optreden</w:t>
      </w:r>
      <w:r w:rsidR="008165BF" w:rsidRPr="00FA5612">
        <w:rPr>
          <w:sz w:val="20"/>
          <w:szCs w:val="20"/>
        </w:rPr>
        <w:t>,</w:t>
      </w:r>
      <w:r w:rsidRPr="00FA5612">
        <w:rPr>
          <w:sz w:val="20"/>
          <w:szCs w:val="20"/>
        </w:rPr>
        <w:t xml:space="preserve"> hoe deze tijdig </w:t>
      </w:r>
      <w:r w:rsidR="00950007">
        <w:rPr>
          <w:sz w:val="20"/>
          <w:szCs w:val="20"/>
        </w:rPr>
        <w:t>en juist hersteld kunnen worden;</w:t>
      </w:r>
    </w:p>
    <w:p w14:paraId="0CFF0C40" w14:textId="3999EFEC" w:rsidR="001C4348" w:rsidRDefault="001C4348" w:rsidP="00744260">
      <w:pPr>
        <w:pStyle w:val="Lijstalinea"/>
        <w:numPr>
          <w:ilvl w:val="0"/>
          <w:numId w:val="28"/>
        </w:numPr>
        <w:rPr>
          <w:sz w:val="20"/>
          <w:szCs w:val="20"/>
        </w:rPr>
      </w:pPr>
      <w:r>
        <w:rPr>
          <w:sz w:val="20"/>
          <w:szCs w:val="20"/>
        </w:rPr>
        <w:t>De verificatie van de aanbiedingsbegroting gerelateerd aan ten minste</w:t>
      </w:r>
      <w:r w:rsidR="003403F9">
        <w:rPr>
          <w:sz w:val="20"/>
          <w:szCs w:val="20"/>
        </w:rPr>
        <w:t xml:space="preserve"> het Systeem,</w:t>
      </w:r>
      <w:r>
        <w:rPr>
          <w:sz w:val="20"/>
          <w:szCs w:val="20"/>
        </w:rPr>
        <w:t xml:space="preserve"> de RAMS-analyse en de Systeemgebruiksdocumentatie, met in het bijzonder aandacht voor:</w:t>
      </w:r>
    </w:p>
    <w:p w14:paraId="2600709E" w14:textId="4D4C3CD5" w:rsidR="001C4348" w:rsidRDefault="001C4348" w:rsidP="001C4348">
      <w:pPr>
        <w:pStyle w:val="Lijstalinea"/>
        <w:ind w:left="1211"/>
        <w:rPr>
          <w:sz w:val="20"/>
          <w:szCs w:val="20"/>
        </w:rPr>
      </w:pPr>
      <w:r>
        <w:rPr>
          <w:sz w:val="20"/>
          <w:szCs w:val="20"/>
        </w:rPr>
        <w:t xml:space="preserve">- Overeenstemming met de in </w:t>
      </w:r>
      <w:r w:rsidR="00FE2FF0">
        <w:rPr>
          <w:sz w:val="20"/>
          <w:szCs w:val="20"/>
        </w:rPr>
        <w:t xml:space="preserve">het tabblad </w:t>
      </w:r>
      <w:r>
        <w:rPr>
          <w:sz w:val="20"/>
          <w:szCs w:val="20"/>
        </w:rPr>
        <w:t>‘Afroepdiensten’ opgenomen opbouw van het Systeem;</w:t>
      </w:r>
      <w:r>
        <w:rPr>
          <w:sz w:val="20"/>
          <w:szCs w:val="20"/>
        </w:rPr>
        <w:br/>
        <w:t xml:space="preserve">- Overeenstemming met de in </w:t>
      </w:r>
      <w:r w:rsidR="00FE2FF0">
        <w:rPr>
          <w:sz w:val="20"/>
          <w:szCs w:val="20"/>
        </w:rPr>
        <w:t>het tabblad</w:t>
      </w:r>
      <w:r>
        <w:rPr>
          <w:sz w:val="20"/>
          <w:szCs w:val="20"/>
        </w:rPr>
        <w:t xml:space="preserve"> ‘Pri</w:t>
      </w:r>
      <w:r w:rsidR="00594B2A">
        <w:rPr>
          <w:sz w:val="20"/>
          <w:szCs w:val="20"/>
        </w:rPr>
        <w:t xml:space="preserve">jzen’ </w:t>
      </w:r>
      <w:r w:rsidR="00886A0C">
        <w:rPr>
          <w:sz w:val="20"/>
          <w:szCs w:val="20"/>
        </w:rPr>
        <w:t>en</w:t>
      </w:r>
      <w:r>
        <w:rPr>
          <w:sz w:val="20"/>
          <w:szCs w:val="20"/>
        </w:rPr>
        <w:t xml:space="preserve"> </w:t>
      </w:r>
      <w:r w:rsidR="00FE2FF0">
        <w:rPr>
          <w:sz w:val="20"/>
          <w:szCs w:val="20"/>
        </w:rPr>
        <w:t>tabblad</w:t>
      </w:r>
      <w:r>
        <w:rPr>
          <w:sz w:val="20"/>
          <w:szCs w:val="20"/>
        </w:rPr>
        <w:t xml:space="preserve"> ‘Afroepdiensten’ opgenomen RAMS-gegevens;</w:t>
      </w:r>
      <w:r w:rsidR="00FE2FF0">
        <w:rPr>
          <w:sz w:val="20"/>
          <w:szCs w:val="20"/>
        </w:rPr>
        <w:br/>
        <w:t>- Overeenstemming met de in het tabblad</w:t>
      </w:r>
      <w:r>
        <w:rPr>
          <w:sz w:val="20"/>
          <w:szCs w:val="20"/>
        </w:rPr>
        <w:t xml:space="preserve"> ‘Afroepdiensten’ opgenomen kostenbesparing van Correctief Onderhoud bij de uitvoering van Preventief Onderhoud.</w:t>
      </w:r>
    </w:p>
    <w:p w14:paraId="51FD5576"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Verzoek tot Systeemacceptatie</w:t>
      </w:r>
    </w:p>
    <w:p w14:paraId="7EC47F5B" w14:textId="37DC28AC" w:rsidR="002E4C38" w:rsidRPr="00FA5612" w:rsidRDefault="008165BF" w:rsidP="002E4C38">
      <w:pPr>
        <w:spacing w:after="0"/>
        <w:ind w:left="851"/>
        <w:rPr>
          <w:sz w:val="20"/>
          <w:szCs w:val="20"/>
        </w:rPr>
      </w:pPr>
      <w:r w:rsidRPr="00FA5612">
        <w:rPr>
          <w:sz w:val="20"/>
          <w:szCs w:val="20"/>
        </w:rPr>
        <w:t xml:space="preserve">Een </w:t>
      </w:r>
      <w:r w:rsidR="002E4C38" w:rsidRPr="00FA5612">
        <w:rPr>
          <w:sz w:val="20"/>
          <w:szCs w:val="20"/>
        </w:rPr>
        <w:t>Verzoek tot Systeemacce</w:t>
      </w:r>
      <w:r w:rsidRPr="00FA5612">
        <w:rPr>
          <w:sz w:val="20"/>
          <w:szCs w:val="20"/>
        </w:rPr>
        <w:t>ptatie bestaat</w:t>
      </w:r>
      <w:r w:rsidR="002E4C38" w:rsidRPr="00FA5612">
        <w:rPr>
          <w:sz w:val="20"/>
          <w:szCs w:val="20"/>
        </w:rPr>
        <w:t xml:space="preserve"> uit:</w:t>
      </w:r>
    </w:p>
    <w:p w14:paraId="5356D10D" w14:textId="115F4BCC" w:rsidR="002E4C38" w:rsidRPr="00FA5612" w:rsidRDefault="002E4C38" w:rsidP="00744260">
      <w:pPr>
        <w:pStyle w:val="Lijstalinea"/>
        <w:numPr>
          <w:ilvl w:val="0"/>
          <w:numId w:val="28"/>
        </w:numPr>
        <w:rPr>
          <w:sz w:val="20"/>
          <w:szCs w:val="20"/>
        </w:rPr>
      </w:pPr>
      <w:r w:rsidRPr="00FA5612">
        <w:rPr>
          <w:sz w:val="20"/>
          <w:szCs w:val="20"/>
        </w:rPr>
        <w:t>Verificatieonderbouwing</w:t>
      </w:r>
      <w:r w:rsidR="00950007">
        <w:rPr>
          <w:sz w:val="20"/>
          <w:szCs w:val="20"/>
        </w:rPr>
        <w:t>.</w:t>
      </w:r>
    </w:p>
    <w:p w14:paraId="449EB777" w14:textId="4195F202" w:rsidR="002E4C38" w:rsidRPr="00FA5612" w:rsidRDefault="002E4C38" w:rsidP="00744260">
      <w:pPr>
        <w:pStyle w:val="Lijstalinea"/>
        <w:numPr>
          <w:ilvl w:val="0"/>
          <w:numId w:val="28"/>
        </w:numPr>
        <w:rPr>
          <w:sz w:val="20"/>
          <w:szCs w:val="20"/>
        </w:rPr>
      </w:pPr>
      <w:r w:rsidRPr="00FA5612">
        <w:rPr>
          <w:sz w:val="20"/>
          <w:szCs w:val="20"/>
        </w:rPr>
        <w:t>Systeemdocumentatie</w:t>
      </w:r>
      <w:r w:rsidR="00950007">
        <w:rPr>
          <w:sz w:val="20"/>
          <w:szCs w:val="20"/>
        </w:rPr>
        <w:t>.</w:t>
      </w:r>
    </w:p>
    <w:p w14:paraId="17F11E9C"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Verificatieonderbouwing</w:t>
      </w:r>
    </w:p>
    <w:p w14:paraId="182FFA00" w14:textId="77777777" w:rsidR="002E4C38" w:rsidRPr="00FA5612" w:rsidRDefault="002E4C38" w:rsidP="002E4C38">
      <w:pPr>
        <w:ind w:left="864"/>
        <w:rPr>
          <w:sz w:val="20"/>
          <w:szCs w:val="20"/>
        </w:rPr>
      </w:pPr>
      <w:r w:rsidRPr="00FA5612">
        <w:rPr>
          <w:sz w:val="20"/>
          <w:szCs w:val="20"/>
        </w:rPr>
        <w:t>In de Verificatieonderbouwing toont Opdrachtnemer aan ProRail aan dat het Systeem, met inbegrip van de Systeemdocumentatie, RAMS-analyses, Safety-cases, overdracht intellectuele eigendomsrechten en dergelijke, binnen de infra van ProRail voldoet aan de vereisten uit deze Overeenkomst.</w:t>
      </w:r>
    </w:p>
    <w:p w14:paraId="039695BD"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Systeemdocumentatie</w:t>
      </w:r>
    </w:p>
    <w:p w14:paraId="42FB2EEE" w14:textId="66171B1D" w:rsidR="002E4C38" w:rsidRPr="00FA5612" w:rsidRDefault="008165BF" w:rsidP="002E4C38">
      <w:pPr>
        <w:ind w:left="851"/>
        <w:rPr>
          <w:sz w:val="20"/>
          <w:szCs w:val="20"/>
        </w:rPr>
      </w:pPr>
      <w:r w:rsidRPr="00FA5612">
        <w:rPr>
          <w:sz w:val="20"/>
          <w:szCs w:val="20"/>
        </w:rPr>
        <w:t>D</w:t>
      </w:r>
      <w:r w:rsidR="002E4C38" w:rsidRPr="00FA5612">
        <w:rPr>
          <w:sz w:val="20"/>
          <w:szCs w:val="20"/>
        </w:rPr>
        <w:t xml:space="preserve">e Systeemdocumentatie </w:t>
      </w:r>
      <w:r w:rsidRPr="00FA5612">
        <w:rPr>
          <w:sz w:val="20"/>
          <w:szCs w:val="20"/>
        </w:rPr>
        <w:t xml:space="preserve">omvat de Systeemgebruiksdocumentatie, conform het bepaalde in de Vraagspecificatie Systeem </w:t>
      </w:r>
      <w:r w:rsidR="002E4C38" w:rsidRPr="00FA5612">
        <w:rPr>
          <w:sz w:val="20"/>
          <w:szCs w:val="20"/>
        </w:rPr>
        <w:t xml:space="preserve">en alle aanverwante documentatie, zijnde RAMS-analyses, </w:t>
      </w:r>
      <w:r w:rsidR="00C70B22" w:rsidRPr="00FA5612">
        <w:rPr>
          <w:sz w:val="20"/>
          <w:szCs w:val="20"/>
        </w:rPr>
        <w:t>de volledige output van het werkpakket O</w:t>
      </w:r>
      <w:r w:rsidR="002E4C38" w:rsidRPr="00FA5612">
        <w:rPr>
          <w:sz w:val="20"/>
          <w:szCs w:val="20"/>
        </w:rPr>
        <w:t>verdracht</w:t>
      </w:r>
      <w:r w:rsidR="00331647" w:rsidRPr="00FA5612">
        <w:rPr>
          <w:sz w:val="20"/>
          <w:szCs w:val="20"/>
        </w:rPr>
        <w:t xml:space="preserve"> intellectuele eigendomsrechten</w:t>
      </w:r>
      <w:r w:rsidR="002E4C38" w:rsidRPr="00FA5612">
        <w:rPr>
          <w:sz w:val="20"/>
          <w:szCs w:val="20"/>
        </w:rPr>
        <w:t xml:space="preserve"> alsmede alle benodigde software ten behoeve van het Systeem.</w:t>
      </w:r>
    </w:p>
    <w:p w14:paraId="07A322FD"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14:paraId="1881EC60" w14:textId="00E2D9B5" w:rsidR="002E4C38" w:rsidRPr="00FA5612" w:rsidRDefault="002E4C38" w:rsidP="00744260">
      <w:pPr>
        <w:pStyle w:val="Lijstalinea"/>
        <w:numPr>
          <w:ilvl w:val="0"/>
          <w:numId w:val="28"/>
        </w:numPr>
        <w:rPr>
          <w:sz w:val="20"/>
          <w:szCs w:val="20"/>
        </w:rPr>
      </w:pPr>
      <w:r w:rsidRPr="00FA5612">
        <w:rPr>
          <w:sz w:val="20"/>
          <w:szCs w:val="20"/>
        </w:rPr>
        <w:t>Vraagspecificatie Systeem</w:t>
      </w:r>
      <w:r w:rsidR="00950007">
        <w:rPr>
          <w:sz w:val="20"/>
          <w:szCs w:val="20"/>
        </w:rPr>
        <w:t>.</w:t>
      </w:r>
    </w:p>
    <w:p w14:paraId="36F212AD" w14:textId="0AE57936" w:rsidR="002E4C38" w:rsidRPr="00FA5612" w:rsidRDefault="002E4C38" w:rsidP="00744260">
      <w:pPr>
        <w:pStyle w:val="Lijstalinea"/>
        <w:numPr>
          <w:ilvl w:val="0"/>
          <w:numId w:val="28"/>
        </w:numPr>
        <w:rPr>
          <w:sz w:val="20"/>
          <w:szCs w:val="20"/>
        </w:rPr>
      </w:pPr>
      <w:r w:rsidRPr="00FA5612">
        <w:rPr>
          <w:sz w:val="20"/>
          <w:szCs w:val="20"/>
        </w:rPr>
        <w:t>Verificatieplan Systeemacceptatie</w:t>
      </w:r>
      <w:r w:rsidR="00950007">
        <w:rPr>
          <w:sz w:val="20"/>
          <w:szCs w:val="20"/>
        </w:rPr>
        <w:t>.</w:t>
      </w:r>
    </w:p>
    <w:p w14:paraId="7FC35AB9" w14:textId="77777777" w:rsidR="002E4C38" w:rsidRPr="009C7735"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047C7049" w14:textId="3DAA2A3A" w:rsidR="002E4C38" w:rsidRPr="00FA5612" w:rsidRDefault="002E4C38" w:rsidP="00744260">
      <w:pPr>
        <w:pStyle w:val="Lijstalinea"/>
        <w:numPr>
          <w:ilvl w:val="0"/>
          <w:numId w:val="28"/>
        </w:numPr>
        <w:rPr>
          <w:sz w:val="20"/>
          <w:szCs w:val="20"/>
        </w:rPr>
      </w:pPr>
      <w:r w:rsidRPr="00FA5612">
        <w:rPr>
          <w:sz w:val="20"/>
          <w:szCs w:val="20"/>
        </w:rPr>
        <w:t>Verificatieplan Systeemacceptatie</w:t>
      </w:r>
      <w:r w:rsidR="00950007">
        <w:rPr>
          <w:sz w:val="20"/>
          <w:szCs w:val="20"/>
        </w:rPr>
        <w:t>.</w:t>
      </w:r>
    </w:p>
    <w:p w14:paraId="34EC4469" w14:textId="7A20724F" w:rsidR="002E4C38" w:rsidRPr="00FA5612" w:rsidRDefault="002E4C38" w:rsidP="00744260">
      <w:pPr>
        <w:pStyle w:val="Lijstalinea"/>
        <w:numPr>
          <w:ilvl w:val="0"/>
          <w:numId w:val="28"/>
        </w:numPr>
        <w:rPr>
          <w:sz w:val="20"/>
          <w:szCs w:val="20"/>
        </w:rPr>
      </w:pPr>
      <w:r w:rsidRPr="00FA5612">
        <w:rPr>
          <w:sz w:val="20"/>
          <w:szCs w:val="20"/>
        </w:rPr>
        <w:t>Verzoek tot Systeemacceptatie</w:t>
      </w:r>
      <w:r w:rsidR="00950007">
        <w:rPr>
          <w:sz w:val="20"/>
          <w:szCs w:val="20"/>
        </w:rPr>
        <w:t>.</w:t>
      </w:r>
    </w:p>
    <w:p w14:paraId="67094A35" w14:textId="647DE28B" w:rsidR="002E4C38" w:rsidRPr="00FA5612" w:rsidRDefault="00950007" w:rsidP="00744260">
      <w:pPr>
        <w:pStyle w:val="Lijstalinea"/>
        <w:numPr>
          <w:ilvl w:val="0"/>
          <w:numId w:val="28"/>
        </w:numPr>
        <w:rPr>
          <w:sz w:val="20"/>
          <w:szCs w:val="20"/>
        </w:rPr>
      </w:pPr>
      <w:r>
        <w:rPr>
          <w:sz w:val="20"/>
          <w:szCs w:val="20"/>
        </w:rPr>
        <w:t>Verificatieonderbouwing.</w:t>
      </w:r>
    </w:p>
    <w:p w14:paraId="6A70B9D4" w14:textId="05995F63" w:rsidR="002E4C38" w:rsidRPr="00FA5612" w:rsidRDefault="002E4C38" w:rsidP="00744260">
      <w:pPr>
        <w:pStyle w:val="Lijstalinea"/>
        <w:numPr>
          <w:ilvl w:val="0"/>
          <w:numId w:val="28"/>
        </w:numPr>
        <w:rPr>
          <w:sz w:val="20"/>
          <w:szCs w:val="20"/>
        </w:rPr>
      </w:pPr>
      <w:r w:rsidRPr="00FA5612">
        <w:rPr>
          <w:sz w:val="20"/>
          <w:szCs w:val="20"/>
        </w:rPr>
        <w:t>Systeemdocumentatie</w:t>
      </w:r>
      <w:r w:rsidR="00950007">
        <w:rPr>
          <w:sz w:val="20"/>
          <w:szCs w:val="20"/>
        </w:rPr>
        <w:t>.</w:t>
      </w:r>
    </w:p>
    <w:p w14:paraId="0195ED69" w14:textId="2951C1D7" w:rsidR="002E4C38" w:rsidRDefault="002E4C38" w:rsidP="00744260">
      <w:pPr>
        <w:pStyle w:val="Lijstalinea"/>
        <w:numPr>
          <w:ilvl w:val="0"/>
          <w:numId w:val="28"/>
        </w:numPr>
      </w:pPr>
      <w:r w:rsidRPr="00FA5612">
        <w:rPr>
          <w:sz w:val="20"/>
          <w:szCs w:val="20"/>
        </w:rPr>
        <w:t>Testresultaten</w:t>
      </w:r>
      <w:r w:rsidR="00950007">
        <w:rPr>
          <w:sz w:val="20"/>
          <w:szCs w:val="20"/>
        </w:rPr>
        <w:t>.</w:t>
      </w:r>
    </w:p>
    <w:p w14:paraId="6FC17E21" w14:textId="77777777" w:rsidR="002E4C38" w:rsidRPr="00AF6F55" w:rsidRDefault="002E4C38" w:rsidP="002E4C38">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r>
        <w:rPr>
          <w:color w:val="0070C0"/>
        </w:rPr>
        <w:br w:type="page"/>
      </w:r>
      <w:bookmarkStart w:id="24" w:name="_Toc485895727"/>
      <w:bookmarkStart w:id="25" w:name="_Toc523905395"/>
      <w:r w:rsidRPr="00AF6F55">
        <w:lastRenderedPageBreak/>
        <w:t>Probleemmanagement</w:t>
      </w:r>
      <w:bookmarkEnd w:id="24"/>
      <w:bookmarkEnd w:id="25"/>
    </w:p>
    <w:p w14:paraId="6D109F8A"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31C55790" w14:textId="73EE5C71" w:rsidR="002E4C38" w:rsidRPr="00FA5612" w:rsidRDefault="002E4C38" w:rsidP="002E4C38">
      <w:pPr>
        <w:ind w:left="851"/>
        <w:rPr>
          <w:sz w:val="20"/>
          <w:szCs w:val="20"/>
        </w:rPr>
      </w:pPr>
      <w:r w:rsidRPr="00FA5612">
        <w:rPr>
          <w:sz w:val="20"/>
          <w:szCs w:val="20"/>
        </w:rPr>
        <w:t>Het actief voorkomen van Incidenten, het op gestructureerde wijze bundelen van Incidenten en elimineren van een resulterende Fout met een onbekende oorzaak, als ook het minimaliseren van de impact van Incidenten die niet voorkomen kunnen worden, ten einde het Systeem optimaal te laten presteren (RAMS).</w:t>
      </w:r>
    </w:p>
    <w:p w14:paraId="7ABCEE79"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Activiteiten</w:t>
      </w:r>
    </w:p>
    <w:p w14:paraId="3D159CE1" w14:textId="07B2058C" w:rsidR="002E4C38" w:rsidRPr="00FA5612" w:rsidRDefault="002E4C38" w:rsidP="00744260">
      <w:pPr>
        <w:numPr>
          <w:ilvl w:val="0"/>
          <w:numId w:val="33"/>
        </w:numPr>
        <w:overflowPunct w:val="0"/>
        <w:autoSpaceDE w:val="0"/>
        <w:autoSpaceDN w:val="0"/>
        <w:adjustRightInd w:val="0"/>
        <w:spacing w:after="0" w:line="240" w:lineRule="exact"/>
        <w:textAlignment w:val="baseline"/>
        <w:rPr>
          <w:sz w:val="20"/>
          <w:szCs w:val="20"/>
        </w:rPr>
      </w:pPr>
      <w:r w:rsidRPr="00FA5612">
        <w:rPr>
          <w:sz w:val="20"/>
          <w:szCs w:val="20"/>
        </w:rPr>
        <w:t>Uitv</w:t>
      </w:r>
      <w:r w:rsidR="00464381">
        <w:rPr>
          <w:sz w:val="20"/>
          <w:szCs w:val="20"/>
        </w:rPr>
        <w:t>oeren van Incidentondersteuning.</w:t>
      </w:r>
    </w:p>
    <w:p w14:paraId="01304693" w14:textId="0974EB6E" w:rsidR="002E4C38" w:rsidRPr="00FA5612" w:rsidRDefault="002E4C38" w:rsidP="00744260">
      <w:pPr>
        <w:numPr>
          <w:ilvl w:val="0"/>
          <w:numId w:val="33"/>
        </w:numPr>
        <w:overflowPunct w:val="0"/>
        <w:autoSpaceDE w:val="0"/>
        <w:autoSpaceDN w:val="0"/>
        <w:adjustRightInd w:val="0"/>
        <w:spacing w:after="0" w:line="240" w:lineRule="exact"/>
        <w:textAlignment w:val="baseline"/>
        <w:rPr>
          <w:sz w:val="20"/>
          <w:szCs w:val="20"/>
        </w:rPr>
      </w:pPr>
      <w:r w:rsidRPr="00FA5612">
        <w:rPr>
          <w:sz w:val="20"/>
          <w:szCs w:val="20"/>
        </w:rPr>
        <w:t xml:space="preserve">Uitvoeren van </w:t>
      </w:r>
      <w:r w:rsidR="00464381">
        <w:rPr>
          <w:sz w:val="20"/>
          <w:szCs w:val="20"/>
        </w:rPr>
        <w:t>Prestatiemanagement.</w:t>
      </w:r>
    </w:p>
    <w:p w14:paraId="341018EB" w14:textId="6ABB4649" w:rsidR="002E4C38" w:rsidRPr="00FA5612" w:rsidRDefault="00464381" w:rsidP="00744260">
      <w:pPr>
        <w:numPr>
          <w:ilvl w:val="0"/>
          <w:numId w:val="33"/>
        </w:numPr>
        <w:overflowPunct w:val="0"/>
        <w:autoSpaceDE w:val="0"/>
        <w:autoSpaceDN w:val="0"/>
        <w:adjustRightInd w:val="0"/>
        <w:spacing w:after="0" w:line="240" w:lineRule="exact"/>
        <w:textAlignment w:val="baseline"/>
        <w:rPr>
          <w:sz w:val="20"/>
          <w:szCs w:val="20"/>
        </w:rPr>
      </w:pPr>
      <w:r>
        <w:rPr>
          <w:sz w:val="20"/>
          <w:szCs w:val="20"/>
        </w:rPr>
        <w:t>Opstellen Prestatierapportage.</w:t>
      </w:r>
    </w:p>
    <w:p w14:paraId="6898CCF5" w14:textId="1DFBA21F" w:rsidR="002E4C38" w:rsidRPr="00FA5612" w:rsidRDefault="002E4C38" w:rsidP="00744260">
      <w:pPr>
        <w:numPr>
          <w:ilvl w:val="0"/>
          <w:numId w:val="33"/>
        </w:numPr>
        <w:overflowPunct w:val="0"/>
        <w:autoSpaceDE w:val="0"/>
        <w:autoSpaceDN w:val="0"/>
        <w:adjustRightInd w:val="0"/>
        <w:spacing w:after="0" w:line="240" w:lineRule="exact"/>
        <w:textAlignment w:val="baseline"/>
        <w:rPr>
          <w:sz w:val="20"/>
          <w:szCs w:val="20"/>
        </w:rPr>
      </w:pPr>
      <w:r w:rsidRPr="00FA5612">
        <w:rPr>
          <w:sz w:val="20"/>
          <w:szCs w:val="20"/>
        </w:rPr>
        <w:t>Bedenken structurele herstelmaatregel</w:t>
      </w:r>
      <w:r w:rsidR="00A333D2" w:rsidRPr="00FA5612">
        <w:rPr>
          <w:sz w:val="20"/>
          <w:szCs w:val="20"/>
        </w:rPr>
        <w:t>en</w:t>
      </w:r>
      <w:r w:rsidR="00464381">
        <w:rPr>
          <w:sz w:val="20"/>
          <w:szCs w:val="20"/>
        </w:rPr>
        <w:t>.</w:t>
      </w:r>
    </w:p>
    <w:p w14:paraId="48FBB353" w14:textId="77777777" w:rsidR="002E4C38" w:rsidRPr="00FA5612" w:rsidRDefault="002E4C38" w:rsidP="00744260">
      <w:pPr>
        <w:numPr>
          <w:ilvl w:val="0"/>
          <w:numId w:val="33"/>
        </w:numPr>
        <w:overflowPunct w:val="0"/>
        <w:autoSpaceDE w:val="0"/>
        <w:autoSpaceDN w:val="0"/>
        <w:adjustRightInd w:val="0"/>
        <w:spacing w:line="240" w:lineRule="exact"/>
        <w:textAlignment w:val="baseline"/>
        <w:rPr>
          <w:sz w:val="20"/>
          <w:szCs w:val="20"/>
        </w:rPr>
      </w:pPr>
      <w:r w:rsidRPr="00FA5612">
        <w:rPr>
          <w:sz w:val="20"/>
          <w:szCs w:val="20"/>
        </w:rPr>
        <w:t>Leveren van Verzoeken tot Wijziging aan ProRail.</w:t>
      </w:r>
    </w:p>
    <w:p w14:paraId="7B1B50EA"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61FC1213"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Ondersteuning Incidentmanagement</w:t>
      </w:r>
    </w:p>
    <w:p w14:paraId="1E4E407D" w14:textId="19B2E172" w:rsidR="002E4C38" w:rsidRPr="00FA5612" w:rsidRDefault="002E4C38" w:rsidP="002E4C38">
      <w:pPr>
        <w:ind w:left="849"/>
        <w:rPr>
          <w:sz w:val="20"/>
          <w:szCs w:val="20"/>
        </w:rPr>
      </w:pPr>
      <w:r w:rsidRPr="00FA5612">
        <w:rPr>
          <w:sz w:val="20"/>
          <w:szCs w:val="20"/>
        </w:rPr>
        <w:t xml:space="preserve">Indien binnen Incidentmanagement een Incident met classificatie </w:t>
      </w:r>
      <w:r w:rsidR="00A333D2" w:rsidRPr="00FA5612">
        <w:rPr>
          <w:sz w:val="20"/>
          <w:szCs w:val="20"/>
        </w:rPr>
        <w:t>‘</w:t>
      </w:r>
      <w:r w:rsidRPr="00FA5612">
        <w:rPr>
          <w:sz w:val="20"/>
          <w:szCs w:val="20"/>
        </w:rPr>
        <w:t>Urgent</w:t>
      </w:r>
      <w:r w:rsidR="00A333D2" w:rsidRPr="00FA5612">
        <w:rPr>
          <w:sz w:val="20"/>
          <w:szCs w:val="20"/>
        </w:rPr>
        <w:t>’</w:t>
      </w:r>
      <w:r w:rsidRPr="00FA5612">
        <w:rPr>
          <w:sz w:val="20"/>
          <w:szCs w:val="20"/>
        </w:rPr>
        <w:t xml:space="preserve"> of </w:t>
      </w:r>
      <w:r w:rsidR="00A333D2" w:rsidRPr="00FA5612">
        <w:rPr>
          <w:sz w:val="20"/>
          <w:szCs w:val="20"/>
        </w:rPr>
        <w:t>‘</w:t>
      </w:r>
      <w:r w:rsidRPr="00FA5612">
        <w:rPr>
          <w:sz w:val="20"/>
          <w:szCs w:val="20"/>
        </w:rPr>
        <w:t>Dringend met Tijdsafspraak</w:t>
      </w:r>
      <w:r w:rsidR="00A333D2" w:rsidRPr="00FA5612">
        <w:rPr>
          <w:sz w:val="20"/>
          <w:szCs w:val="20"/>
        </w:rPr>
        <w:t>’</w:t>
      </w:r>
      <w:r w:rsidRPr="00FA5612">
        <w:rPr>
          <w:sz w:val="20"/>
          <w:szCs w:val="20"/>
        </w:rPr>
        <w:t xml:space="preserve"> optreed waarbij de Systeemdocumentatie en de beschikbare hulpmiddelen geen of onvoldoende oplossing bieden om tot Herstel te komen, ondersteun</w:t>
      </w:r>
      <w:r w:rsidR="00A333D2" w:rsidRPr="00FA5612">
        <w:rPr>
          <w:sz w:val="20"/>
          <w:szCs w:val="20"/>
        </w:rPr>
        <w:t>t Opdrachtnemer het</w:t>
      </w:r>
      <w:r w:rsidRPr="00FA5612">
        <w:rPr>
          <w:sz w:val="20"/>
          <w:szCs w:val="20"/>
        </w:rPr>
        <w:t xml:space="preserve"> Incidentmanagement middels het leveren van oplossingen (Quick-fixes en Work-arounds) die leiden tot Gedeeltelijk Herstel, zijnde het terugbrengen van de impact tot een classificatie Niet Urgent (Herstel dienstverlening van ProRail).</w:t>
      </w:r>
    </w:p>
    <w:p w14:paraId="3B0CD03B" w14:textId="77777777" w:rsidR="002E4C38" w:rsidRPr="001D7C1D" w:rsidRDefault="002E4C38" w:rsidP="002E4C38">
      <w:pPr>
        <w:pStyle w:val="Kop4"/>
        <w:keepLines w:val="0"/>
        <w:overflowPunct w:val="0"/>
        <w:autoSpaceDE w:val="0"/>
        <w:autoSpaceDN w:val="0"/>
        <w:adjustRightInd w:val="0"/>
        <w:spacing w:before="0" w:after="20" w:line="240" w:lineRule="exact"/>
        <w:textAlignment w:val="baseline"/>
      </w:pPr>
      <w:r>
        <w:t>Prestatiemanagement.</w:t>
      </w:r>
    </w:p>
    <w:p w14:paraId="759D3295" w14:textId="678DCE82" w:rsidR="002E4C38" w:rsidRPr="00FA5612" w:rsidRDefault="002E4C38" w:rsidP="00744260">
      <w:pPr>
        <w:pStyle w:val="Lijstalinea"/>
        <w:numPr>
          <w:ilvl w:val="0"/>
          <w:numId w:val="28"/>
        </w:numPr>
        <w:rPr>
          <w:sz w:val="20"/>
          <w:szCs w:val="20"/>
        </w:rPr>
      </w:pPr>
      <w:r w:rsidRPr="00FA5612">
        <w:rPr>
          <w:sz w:val="20"/>
          <w:szCs w:val="20"/>
        </w:rPr>
        <w:t>Het uit</w:t>
      </w:r>
      <w:r w:rsidR="00A333D2" w:rsidRPr="00FA5612">
        <w:rPr>
          <w:sz w:val="20"/>
          <w:szCs w:val="20"/>
        </w:rPr>
        <w:t>voeren van een prestatieanalyse;</w:t>
      </w:r>
    </w:p>
    <w:p w14:paraId="2AAA8573" w14:textId="77777777" w:rsidR="002E4C38" w:rsidRPr="00FA5612" w:rsidRDefault="002E4C38" w:rsidP="00744260">
      <w:pPr>
        <w:pStyle w:val="Lijstalinea"/>
        <w:numPr>
          <w:ilvl w:val="0"/>
          <w:numId w:val="28"/>
        </w:numPr>
        <w:rPr>
          <w:sz w:val="20"/>
          <w:szCs w:val="20"/>
        </w:rPr>
      </w:pPr>
      <w:r w:rsidRPr="00FA5612">
        <w:rPr>
          <w:sz w:val="20"/>
          <w:szCs w:val="20"/>
        </w:rPr>
        <w:t>Het analyseren van de gerealiseerde prestaties (RAMS) per Systeem</w:t>
      </w:r>
      <w:r w:rsidRPr="00FA5612">
        <w:rPr>
          <w:sz w:val="20"/>
          <w:szCs w:val="20"/>
          <w:vertAlign w:val="superscript"/>
        </w:rPr>
        <w:footnoteReference w:id="1"/>
      </w:r>
      <w:r w:rsidRPr="00FA5612">
        <w:rPr>
          <w:sz w:val="20"/>
          <w:szCs w:val="20"/>
        </w:rPr>
        <w:t xml:space="preserve"> in relatie tot de door Opdrachtnemer voorspelde prestaties en de vereisten prestaties, waarbij Incidenten onderzocht worden op navolgende zaken:</w:t>
      </w:r>
    </w:p>
    <w:p w14:paraId="6ACE686A" w14:textId="77777777" w:rsidR="002E4C38" w:rsidRPr="00FA5612" w:rsidRDefault="002E4C38" w:rsidP="00744260">
      <w:pPr>
        <w:pStyle w:val="Lijstalinea"/>
        <w:numPr>
          <w:ilvl w:val="1"/>
          <w:numId w:val="28"/>
        </w:numPr>
        <w:rPr>
          <w:sz w:val="20"/>
          <w:szCs w:val="20"/>
        </w:rPr>
      </w:pPr>
      <w:r w:rsidRPr="00FA5612">
        <w:rPr>
          <w:sz w:val="20"/>
          <w:szCs w:val="20"/>
        </w:rPr>
        <w:t>In hoeverre meerdere Incidenten gekoppeld kunnen worden aan een gemeenschappelijke Fout;</w:t>
      </w:r>
    </w:p>
    <w:p w14:paraId="0B8889F8" w14:textId="77777777" w:rsidR="002E4C38" w:rsidRPr="00FA5612" w:rsidRDefault="002E4C38" w:rsidP="00744260">
      <w:pPr>
        <w:pStyle w:val="Lijstalinea"/>
        <w:numPr>
          <w:ilvl w:val="1"/>
          <w:numId w:val="28"/>
        </w:numPr>
        <w:rPr>
          <w:sz w:val="20"/>
          <w:szCs w:val="20"/>
        </w:rPr>
      </w:pPr>
      <w:r w:rsidRPr="00FA5612">
        <w:rPr>
          <w:sz w:val="20"/>
          <w:szCs w:val="20"/>
        </w:rPr>
        <w:t>In hoeverre aan één of meerdere Incidenten een Fout ten grondslag ligt waarvoor de Systeemdocumentatie en de beschikbare hulpmiddelen onvoldoende oplossing bieden voor het Herstel;</w:t>
      </w:r>
    </w:p>
    <w:p w14:paraId="1021B275" w14:textId="4B95A1D0" w:rsidR="002E4C38" w:rsidRPr="00FA5612" w:rsidRDefault="002E4C38" w:rsidP="00744260">
      <w:pPr>
        <w:pStyle w:val="Lijstalinea"/>
        <w:numPr>
          <w:ilvl w:val="1"/>
          <w:numId w:val="28"/>
        </w:numPr>
        <w:rPr>
          <w:sz w:val="20"/>
          <w:szCs w:val="20"/>
        </w:rPr>
      </w:pPr>
      <w:r w:rsidRPr="00FA5612">
        <w:rPr>
          <w:sz w:val="20"/>
          <w:szCs w:val="20"/>
        </w:rPr>
        <w:t>In hoeverre voldaan is en voor de resterende gebruiksd</w:t>
      </w:r>
      <w:r w:rsidR="006667A1">
        <w:rPr>
          <w:sz w:val="20"/>
          <w:szCs w:val="20"/>
        </w:rPr>
        <w:t xml:space="preserve">uur zal worden aan de overeengekomen </w:t>
      </w:r>
      <w:r w:rsidRPr="00FA5612">
        <w:rPr>
          <w:sz w:val="20"/>
          <w:szCs w:val="20"/>
        </w:rPr>
        <w:t>prestaties en de vereiste prestaties (RAMS);</w:t>
      </w:r>
    </w:p>
    <w:p w14:paraId="77C7F14A" w14:textId="0F5BD48C" w:rsidR="002E4C38" w:rsidRPr="00FA5612" w:rsidRDefault="002E4C38" w:rsidP="00744260">
      <w:pPr>
        <w:pStyle w:val="Lijstalinea"/>
        <w:numPr>
          <w:ilvl w:val="0"/>
          <w:numId w:val="28"/>
        </w:numPr>
        <w:rPr>
          <w:sz w:val="20"/>
          <w:szCs w:val="20"/>
        </w:rPr>
      </w:pPr>
      <w:r w:rsidRPr="00FA5612">
        <w:rPr>
          <w:sz w:val="20"/>
          <w:szCs w:val="20"/>
        </w:rPr>
        <w:t>Op basis van de prestatieanalyse opstellen van een Prestatierapportage</w:t>
      </w:r>
      <w:r w:rsidR="00A333D2" w:rsidRPr="00FA5612">
        <w:rPr>
          <w:sz w:val="20"/>
          <w:szCs w:val="20"/>
        </w:rPr>
        <w:t>.</w:t>
      </w:r>
    </w:p>
    <w:p w14:paraId="4E826458" w14:textId="77777777" w:rsidR="00FA5612" w:rsidRDefault="00FA5612">
      <w:pPr>
        <w:rPr>
          <w:rFonts w:asciiTheme="majorHAnsi" w:eastAsiaTheme="majorEastAsia" w:hAnsiTheme="majorHAnsi" w:cstheme="majorBidi"/>
          <w:i/>
          <w:iCs/>
          <w:color w:val="365F91" w:themeColor="accent1" w:themeShade="BF"/>
        </w:rPr>
      </w:pPr>
      <w:r>
        <w:br w:type="page"/>
      </w:r>
    </w:p>
    <w:p w14:paraId="4C80AC54" w14:textId="622F5FFD" w:rsidR="002E4C38" w:rsidRPr="00005DF9" w:rsidRDefault="002E4C38" w:rsidP="002E4C38">
      <w:pPr>
        <w:pStyle w:val="Kop4"/>
        <w:keepLines w:val="0"/>
        <w:overflowPunct w:val="0"/>
        <w:autoSpaceDE w:val="0"/>
        <w:autoSpaceDN w:val="0"/>
        <w:adjustRightInd w:val="0"/>
        <w:spacing w:before="0" w:after="20" w:line="240" w:lineRule="exact"/>
        <w:textAlignment w:val="baseline"/>
      </w:pPr>
      <w:r>
        <w:lastRenderedPageBreak/>
        <w:t>Bedenken structurele herstelmaatregel</w:t>
      </w:r>
      <w:r w:rsidR="00A333D2">
        <w:t>en</w:t>
      </w:r>
      <w:r>
        <w:t xml:space="preserve"> (Omgaan met Afwijkingen)</w:t>
      </w:r>
    </w:p>
    <w:p w14:paraId="7F5FE382" w14:textId="77777777" w:rsidR="002E4C38" w:rsidRPr="00FA5612" w:rsidRDefault="002E4C38" w:rsidP="002E4C38">
      <w:pPr>
        <w:spacing w:after="0"/>
        <w:ind w:left="864"/>
        <w:rPr>
          <w:sz w:val="20"/>
          <w:szCs w:val="20"/>
        </w:rPr>
      </w:pPr>
      <w:r w:rsidRPr="00FA5612">
        <w:rPr>
          <w:sz w:val="20"/>
          <w:szCs w:val="20"/>
        </w:rPr>
        <w:t>Indien uit:</w:t>
      </w:r>
    </w:p>
    <w:p w14:paraId="1CA7FFFE" w14:textId="37E73A99" w:rsidR="002E4C38" w:rsidRPr="00FA5612" w:rsidRDefault="002E4C38" w:rsidP="00744260">
      <w:pPr>
        <w:pStyle w:val="Lijstalinea"/>
        <w:numPr>
          <w:ilvl w:val="0"/>
          <w:numId w:val="28"/>
        </w:numPr>
        <w:rPr>
          <w:sz w:val="20"/>
          <w:szCs w:val="20"/>
        </w:rPr>
      </w:pPr>
      <w:r w:rsidRPr="00FA5612">
        <w:rPr>
          <w:sz w:val="20"/>
          <w:szCs w:val="20"/>
        </w:rPr>
        <w:t>Probleemmelding (Incidentmanagement)</w:t>
      </w:r>
      <w:r w:rsidR="00950007">
        <w:rPr>
          <w:sz w:val="20"/>
          <w:szCs w:val="20"/>
        </w:rPr>
        <w:t>;</w:t>
      </w:r>
    </w:p>
    <w:p w14:paraId="74148039" w14:textId="77777777" w:rsidR="002E4C38" w:rsidRPr="00FA5612" w:rsidRDefault="002E4C38" w:rsidP="00744260">
      <w:pPr>
        <w:pStyle w:val="Lijstalinea"/>
        <w:numPr>
          <w:ilvl w:val="0"/>
          <w:numId w:val="28"/>
        </w:numPr>
        <w:rPr>
          <w:sz w:val="20"/>
          <w:szCs w:val="20"/>
        </w:rPr>
      </w:pPr>
      <w:r w:rsidRPr="00FA5612">
        <w:rPr>
          <w:sz w:val="20"/>
          <w:szCs w:val="20"/>
        </w:rPr>
        <w:t>Prestatierapportage</w:t>
      </w:r>
    </w:p>
    <w:p w14:paraId="5187F973" w14:textId="11DD92C4" w:rsidR="002E4C38" w:rsidRPr="00FA5612" w:rsidRDefault="002E4C38" w:rsidP="002E4C38">
      <w:pPr>
        <w:ind w:left="864"/>
        <w:rPr>
          <w:sz w:val="20"/>
          <w:szCs w:val="20"/>
        </w:rPr>
      </w:pPr>
      <w:r w:rsidRPr="00FA5612">
        <w:rPr>
          <w:sz w:val="20"/>
          <w:szCs w:val="20"/>
        </w:rPr>
        <w:t xml:space="preserve">blijkt dat sprake is van één of meer Afwijken op de voorspelde prestaties en de vereisten prestaties (RAMS) dient het proces Omgaan met Afwijkingen conform paragraaf </w:t>
      </w:r>
      <w:r w:rsidRPr="00FA5612">
        <w:rPr>
          <w:sz w:val="20"/>
          <w:szCs w:val="20"/>
        </w:rPr>
        <w:fldChar w:fldCharType="begin"/>
      </w:r>
      <w:r w:rsidRPr="00FA5612">
        <w:rPr>
          <w:sz w:val="20"/>
          <w:szCs w:val="20"/>
        </w:rPr>
        <w:instrText xml:space="preserve"> REF _Ref481662406 \r \h </w:instrText>
      </w:r>
      <w:r w:rsidR="00FA5612">
        <w:rPr>
          <w:sz w:val="20"/>
          <w:szCs w:val="20"/>
        </w:rPr>
        <w:instrText xml:space="preserve"> \* MERGEFORMAT </w:instrText>
      </w:r>
      <w:r w:rsidRPr="00FA5612">
        <w:rPr>
          <w:sz w:val="20"/>
          <w:szCs w:val="20"/>
        </w:rPr>
      </w:r>
      <w:r w:rsidRPr="00FA5612">
        <w:rPr>
          <w:sz w:val="20"/>
          <w:szCs w:val="20"/>
        </w:rPr>
        <w:fldChar w:fldCharType="separate"/>
      </w:r>
      <w:r w:rsidR="004F6801">
        <w:rPr>
          <w:sz w:val="20"/>
          <w:szCs w:val="20"/>
        </w:rPr>
        <w:t>4.1.3.3</w:t>
      </w:r>
      <w:r w:rsidRPr="00FA5612">
        <w:rPr>
          <w:sz w:val="20"/>
          <w:szCs w:val="20"/>
        </w:rPr>
        <w:fldChar w:fldCharType="end"/>
      </w:r>
      <w:r w:rsidRPr="00FA5612">
        <w:rPr>
          <w:sz w:val="20"/>
          <w:szCs w:val="20"/>
        </w:rPr>
        <w:t xml:space="preserve"> gevolgd te worden.</w:t>
      </w:r>
    </w:p>
    <w:p w14:paraId="68799C99"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1C798209" w14:textId="77777777" w:rsidR="002E4C38" w:rsidRDefault="002E4C38" w:rsidP="002E4C38">
      <w:pPr>
        <w:pStyle w:val="Kop4"/>
        <w:keepLines w:val="0"/>
        <w:overflowPunct w:val="0"/>
        <w:autoSpaceDE w:val="0"/>
        <w:autoSpaceDN w:val="0"/>
        <w:adjustRightInd w:val="0"/>
        <w:spacing w:before="0" w:after="20" w:line="240" w:lineRule="exact"/>
        <w:textAlignment w:val="baseline"/>
      </w:pPr>
      <w:r>
        <w:t>Prestatierapportage</w:t>
      </w:r>
    </w:p>
    <w:p w14:paraId="7C7E4EAF" w14:textId="77777777" w:rsidR="002E4C38" w:rsidRPr="00FA5612" w:rsidRDefault="002E4C38" w:rsidP="002E4C38">
      <w:pPr>
        <w:spacing w:after="0"/>
        <w:ind w:left="143" w:firstLine="708"/>
        <w:rPr>
          <w:sz w:val="20"/>
          <w:szCs w:val="20"/>
        </w:rPr>
      </w:pPr>
      <w:r w:rsidRPr="00FA5612">
        <w:rPr>
          <w:sz w:val="20"/>
          <w:szCs w:val="20"/>
        </w:rPr>
        <w:t>Op basis van de voornoemde analyse:</w:t>
      </w:r>
    </w:p>
    <w:p w14:paraId="149D915A" w14:textId="0007A132" w:rsidR="002E4C38" w:rsidRPr="00FA5612" w:rsidRDefault="00950007" w:rsidP="00744260">
      <w:pPr>
        <w:pStyle w:val="Lijstalinea"/>
        <w:numPr>
          <w:ilvl w:val="0"/>
          <w:numId w:val="28"/>
        </w:numPr>
        <w:rPr>
          <w:sz w:val="20"/>
          <w:szCs w:val="20"/>
        </w:rPr>
      </w:pPr>
      <w:r>
        <w:rPr>
          <w:sz w:val="20"/>
          <w:szCs w:val="20"/>
        </w:rPr>
        <w:t>B</w:t>
      </w:r>
      <w:r w:rsidR="002E4C38" w:rsidRPr="00FA5612">
        <w:rPr>
          <w:sz w:val="20"/>
          <w:szCs w:val="20"/>
        </w:rPr>
        <w:t>epalen of Incidenten in de toekomst voorkomen kunnen worden;</w:t>
      </w:r>
    </w:p>
    <w:p w14:paraId="7BDDF43F" w14:textId="3D9C9CF7" w:rsidR="002E4C38" w:rsidRPr="00FA5612" w:rsidRDefault="00950007" w:rsidP="00744260">
      <w:pPr>
        <w:pStyle w:val="Lijstalinea"/>
        <w:numPr>
          <w:ilvl w:val="0"/>
          <w:numId w:val="28"/>
        </w:numPr>
        <w:rPr>
          <w:sz w:val="20"/>
          <w:szCs w:val="20"/>
        </w:rPr>
      </w:pPr>
      <w:r>
        <w:rPr>
          <w:sz w:val="20"/>
          <w:szCs w:val="20"/>
        </w:rPr>
        <w:t>B</w:t>
      </w:r>
      <w:r w:rsidR="002E4C38" w:rsidRPr="00FA5612">
        <w:rPr>
          <w:sz w:val="20"/>
          <w:szCs w:val="20"/>
        </w:rPr>
        <w:t>epalen of impact van Incidenten geminimaliseerd of geëlimineerd kan worden;</w:t>
      </w:r>
    </w:p>
    <w:p w14:paraId="0CF00AD4" w14:textId="77777777" w:rsidR="002E4C38" w:rsidRPr="00FA5612" w:rsidRDefault="002E4C38" w:rsidP="00744260">
      <w:pPr>
        <w:pStyle w:val="Lijstalinea"/>
        <w:numPr>
          <w:ilvl w:val="0"/>
          <w:numId w:val="28"/>
        </w:numPr>
        <w:rPr>
          <w:sz w:val="20"/>
          <w:szCs w:val="20"/>
        </w:rPr>
      </w:pPr>
      <w:r w:rsidRPr="00FA5612">
        <w:rPr>
          <w:sz w:val="20"/>
          <w:szCs w:val="20"/>
        </w:rPr>
        <w:t>Het uit het geheel bepalen welke potentiele Wijzigingen doorgevoerd kunnen worden om:</w:t>
      </w:r>
    </w:p>
    <w:p w14:paraId="6FDC16E4" w14:textId="77777777" w:rsidR="002E4C38" w:rsidRPr="00FA5612" w:rsidRDefault="002E4C38" w:rsidP="00744260">
      <w:pPr>
        <w:pStyle w:val="Lijstalinea"/>
        <w:numPr>
          <w:ilvl w:val="1"/>
          <w:numId w:val="28"/>
        </w:numPr>
        <w:rPr>
          <w:sz w:val="20"/>
          <w:szCs w:val="20"/>
        </w:rPr>
      </w:pPr>
      <w:r w:rsidRPr="00FA5612">
        <w:rPr>
          <w:sz w:val="20"/>
          <w:szCs w:val="20"/>
        </w:rPr>
        <w:t>Incidenten te voorkomen;</w:t>
      </w:r>
    </w:p>
    <w:p w14:paraId="69672BA7" w14:textId="77777777" w:rsidR="002E4C38" w:rsidRPr="00FA5612" w:rsidRDefault="002E4C38" w:rsidP="00744260">
      <w:pPr>
        <w:pStyle w:val="Lijstalinea"/>
        <w:numPr>
          <w:ilvl w:val="1"/>
          <w:numId w:val="28"/>
        </w:numPr>
        <w:rPr>
          <w:sz w:val="20"/>
          <w:szCs w:val="20"/>
        </w:rPr>
      </w:pPr>
      <w:r w:rsidRPr="00FA5612">
        <w:rPr>
          <w:sz w:val="20"/>
          <w:szCs w:val="20"/>
        </w:rPr>
        <w:t>Resulterende Fouten met een onbekende oorzaak gemitigeerd kunnen worden;</w:t>
      </w:r>
    </w:p>
    <w:p w14:paraId="36028534" w14:textId="77777777" w:rsidR="002E4C38" w:rsidRPr="00FA5612" w:rsidRDefault="002E4C38" w:rsidP="00744260">
      <w:pPr>
        <w:pStyle w:val="Lijstalinea"/>
        <w:numPr>
          <w:ilvl w:val="1"/>
          <w:numId w:val="28"/>
        </w:numPr>
        <w:rPr>
          <w:sz w:val="20"/>
          <w:szCs w:val="20"/>
        </w:rPr>
      </w:pPr>
      <w:r w:rsidRPr="00FA5612">
        <w:rPr>
          <w:sz w:val="20"/>
          <w:szCs w:val="20"/>
        </w:rPr>
        <w:t>Impact van Incidenten te minimaliseren of te elimineren, alsmede wat de effectiviteit van de potentiele Wijziging is op de RAMS-prestaties.</w:t>
      </w:r>
    </w:p>
    <w:p w14:paraId="19BCE613"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14:paraId="59ACFBA3" w14:textId="2B46A7D5" w:rsidR="00464381" w:rsidRDefault="00464381" w:rsidP="00464381">
      <w:pPr>
        <w:pStyle w:val="Lijstalinea"/>
        <w:numPr>
          <w:ilvl w:val="0"/>
          <w:numId w:val="28"/>
        </w:numPr>
        <w:rPr>
          <w:sz w:val="20"/>
          <w:szCs w:val="20"/>
        </w:rPr>
      </w:pPr>
      <w:r>
        <w:rPr>
          <w:sz w:val="20"/>
          <w:szCs w:val="20"/>
        </w:rPr>
        <w:t>RAMS-analyse van het Systeem.</w:t>
      </w:r>
    </w:p>
    <w:p w14:paraId="02A5188E" w14:textId="56D6C0ED" w:rsidR="002E4C38" w:rsidRPr="00464381" w:rsidRDefault="002E4C38" w:rsidP="00464381">
      <w:pPr>
        <w:pStyle w:val="Lijstalinea"/>
        <w:numPr>
          <w:ilvl w:val="0"/>
          <w:numId w:val="28"/>
        </w:numPr>
        <w:rPr>
          <w:sz w:val="20"/>
          <w:szCs w:val="20"/>
        </w:rPr>
      </w:pPr>
      <w:r w:rsidRPr="00464381">
        <w:rPr>
          <w:sz w:val="20"/>
          <w:szCs w:val="20"/>
        </w:rPr>
        <w:t>Systeemgebruiksdocumentatie en de beschikbare hulpmid</w:t>
      </w:r>
      <w:r w:rsidR="00464381">
        <w:rPr>
          <w:sz w:val="20"/>
          <w:szCs w:val="20"/>
        </w:rPr>
        <w:t>delen.</w:t>
      </w:r>
    </w:p>
    <w:p w14:paraId="12ABA5E1" w14:textId="77777777" w:rsidR="002E4C38" w:rsidRPr="00FA5612" w:rsidRDefault="002E4C38" w:rsidP="00744260">
      <w:pPr>
        <w:pStyle w:val="Lijstalinea"/>
        <w:numPr>
          <w:ilvl w:val="0"/>
          <w:numId w:val="28"/>
        </w:numPr>
        <w:rPr>
          <w:sz w:val="20"/>
          <w:szCs w:val="20"/>
        </w:rPr>
      </w:pPr>
      <w:r w:rsidRPr="00FA5612">
        <w:rPr>
          <w:sz w:val="20"/>
          <w:szCs w:val="20"/>
        </w:rPr>
        <w:t>Incidentrapportages.</w:t>
      </w:r>
    </w:p>
    <w:p w14:paraId="5E07553F" w14:textId="77777777" w:rsidR="002E4C38" w:rsidRDefault="002E4C38" w:rsidP="002E4C38">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5A5E3EAE" w14:textId="0EB68B02" w:rsidR="002E4C38" w:rsidRPr="00FA5612" w:rsidRDefault="002E4C38" w:rsidP="00744260">
      <w:pPr>
        <w:pStyle w:val="Lijstalinea"/>
        <w:numPr>
          <w:ilvl w:val="0"/>
          <w:numId w:val="28"/>
        </w:numPr>
        <w:rPr>
          <w:sz w:val="20"/>
          <w:szCs w:val="20"/>
        </w:rPr>
      </w:pPr>
      <w:r w:rsidRPr="00FA5612">
        <w:rPr>
          <w:sz w:val="20"/>
          <w:szCs w:val="20"/>
        </w:rPr>
        <w:t>Prestatierapportage</w:t>
      </w:r>
      <w:r w:rsidR="00950007">
        <w:rPr>
          <w:sz w:val="20"/>
          <w:szCs w:val="20"/>
        </w:rPr>
        <w:t>.</w:t>
      </w:r>
    </w:p>
    <w:p w14:paraId="6C978F85" w14:textId="64C4A6A7" w:rsidR="002E4C38" w:rsidRPr="00FA5612" w:rsidRDefault="002E4C38" w:rsidP="00744260">
      <w:pPr>
        <w:pStyle w:val="Lijstalinea"/>
        <w:numPr>
          <w:ilvl w:val="0"/>
          <w:numId w:val="28"/>
        </w:numPr>
        <w:rPr>
          <w:sz w:val="20"/>
          <w:szCs w:val="20"/>
        </w:rPr>
      </w:pPr>
      <w:r w:rsidRPr="00FA5612">
        <w:rPr>
          <w:sz w:val="20"/>
          <w:szCs w:val="20"/>
        </w:rPr>
        <w:t>V</w:t>
      </w:r>
      <w:r w:rsidR="00D60BFF" w:rsidRPr="00FA5612">
        <w:rPr>
          <w:sz w:val="20"/>
          <w:szCs w:val="20"/>
        </w:rPr>
        <w:t>erzoek</w:t>
      </w:r>
      <w:r w:rsidRPr="00FA5612">
        <w:rPr>
          <w:sz w:val="20"/>
          <w:szCs w:val="20"/>
        </w:rPr>
        <w:t xml:space="preserve"> tot Wijziging.</w:t>
      </w:r>
    </w:p>
    <w:p w14:paraId="1CA92334" w14:textId="77777777" w:rsidR="002E4C38" w:rsidRDefault="002E4C38">
      <w:pPr>
        <w:rPr>
          <w:rFonts w:asciiTheme="majorHAnsi" w:eastAsiaTheme="majorEastAsia" w:hAnsiTheme="majorHAnsi" w:cstheme="majorBidi"/>
          <w:b/>
          <w:bCs/>
          <w:color w:val="365F91" w:themeColor="accent1" w:themeShade="BF"/>
          <w:sz w:val="28"/>
          <w:szCs w:val="28"/>
        </w:rPr>
      </w:pPr>
      <w:r>
        <w:br w:type="page"/>
      </w:r>
    </w:p>
    <w:p w14:paraId="2687B226" w14:textId="3F3CDAF8" w:rsidR="00D235EE" w:rsidRPr="006D2F87" w:rsidRDefault="00D235EE" w:rsidP="00D235EE">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bookmarkStart w:id="26" w:name="_Toc523905396"/>
      <w:r w:rsidRPr="006D2F87">
        <w:lastRenderedPageBreak/>
        <w:t>Contract</w:t>
      </w:r>
      <w:r>
        <w:t>management</w:t>
      </w:r>
      <w:bookmarkEnd w:id="18"/>
      <w:bookmarkEnd w:id="26"/>
    </w:p>
    <w:p w14:paraId="3ECA1041" w14:textId="77777777" w:rsidR="00D235EE" w:rsidRPr="009D4824"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27" w:name="_Toc485895721"/>
      <w:bookmarkStart w:id="28" w:name="_Toc523905397"/>
      <w:r w:rsidRPr="009D4824">
        <w:t>Kwaliteitsmanagement</w:t>
      </w:r>
      <w:bookmarkEnd w:id="27"/>
      <w:bookmarkEnd w:id="28"/>
      <w:r w:rsidRPr="009D4824">
        <w:t xml:space="preserve"> </w:t>
      </w:r>
    </w:p>
    <w:p w14:paraId="68DE6D25" w14:textId="77777777" w:rsidR="00D235EE" w:rsidRDefault="00D235EE" w:rsidP="008C2CB0">
      <w:pPr>
        <w:pStyle w:val="Kop3"/>
        <w:keepLines w:val="0"/>
        <w:tabs>
          <w:tab w:val="clear" w:pos="720"/>
          <w:tab w:val="right" w:pos="851"/>
        </w:tabs>
        <w:overflowPunct w:val="0"/>
        <w:autoSpaceDE w:val="0"/>
        <w:autoSpaceDN w:val="0"/>
        <w:adjustRightInd w:val="0"/>
        <w:spacing w:after="40" w:line="240" w:lineRule="exact"/>
        <w:ind w:left="851" w:hanging="851"/>
        <w:textAlignment w:val="baseline"/>
      </w:pPr>
      <w:r>
        <w:t>Doelstelling</w:t>
      </w:r>
    </w:p>
    <w:p w14:paraId="380E14FC" w14:textId="77777777" w:rsidR="00D235EE" w:rsidRPr="00FA5612" w:rsidRDefault="00D235EE" w:rsidP="00BD6744">
      <w:pPr>
        <w:ind w:left="851"/>
        <w:rPr>
          <w:sz w:val="20"/>
          <w:szCs w:val="20"/>
        </w:rPr>
      </w:pPr>
      <w:r w:rsidRPr="00FA5612">
        <w:rPr>
          <w:sz w:val="20"/>
          <w:szCs w:val="20"/>
        </w:rPr>
        <w:t>Het gedurende de Overeenkomst door Opdrachtnemer doeltreffend beheersen van de kwaliteit door aantoonbaar te voldoen aan het gestelde in de Overeenkomst.</w:t>
      </w:r>
    </w:p>
    <w:p w14:paraId="529BB046" w14:textId="77777777" w:rsidR="00D235EE" w:rsidRDefault="00D235EE" w:rsidP="008C2CB0">
      <w:pPr>
        <w:pStyle w:val="Kop3"/>
        <w:keepLines w:val="0"/>
        <w:tabs>
          <w:tab w:val="clear" w:pos="720"/>
          <w:tab w:val="right" w:pos="851"/>
        </w:tabs>
        <w:overflowPunct w:val="0"/>
        <w:autoSpaceDE w:val="0"/>
        <w:autoSpaceDN w:val="0"/>
        <w:adjustRightInd w:val="0"/>
        <w:spacing w:after="40" w:line="240" w:lineRule="exact"/>
        <w:ind w:left="851" w:hanging="851"/>
        <w:textAlignment w:val="baseline"/>
      </w:pPr>
      <w:r>
        <w:t xml:space="preserve">Activiteiten </w:t>
      </w:r>
    </w:p>
    <w:p w14:paraId="39C66072" w14:textId="5C1DBB50" w:rsidR="00D235EE" w:rsidRPr="00FA5612" w:rsidRDefault="00D235EE" w:rsidP="00744260">
      <w:pPr>
        <w:numPr>
          <w:ilvl w:val="0"/>
          <w:numId w:val="3"/>
        </w:numPr>
        <w:overflowPunct w:val="0"/>
        <w:autoSpaceDE w:val="0"/>
        <w:autoSpaceDN w:val="0"/>
        <w:adjustRightInd w:val="0"/>
        <w:spacing w:after="0" w:line="240" w:lineRule="exact"/>
        <w:textAlignment w:val="baseline"/>
        <w:rPr>
          <w:sz w:val="20"/>
          <w:szCs w:val="20"/>
        </w:rPr>
      </w:pPr>
      <w:r w:rsidRPr="00FA5612">
        <w:rPr>
          <w:sz w:val="20"/>
          <w:szCs w:val="20"/>
        </w:rPr>
        <w:t xml:space="preserve">Opstellen, actualiseren en naleven van </w:t>
      </w:r>
      <w:r w:rsidR="006667A1">
        <w:rPr>
          <w:sz w:val="20"/>
          <w:szCs w:val="20"/>
        </w:rPr>
        <w:t xml:space="preserve">het </w:t>
      </w:r>
      <w:r w:rsidRPr="00FA5612">
        <w:rPr>
          <w:sz w:val="20"/>
          <w:szCs w:val="20"/>
        </w:rPr>
        <w:t>Kwaliteitsmanagementplan.</w:t>
      </w:r>
    </w:p>
    <w:p w14:paraId="0A6EC84A" w14:textId="77777777" w:rsidR="00D235EE" w:rsidRPr="00FA5612" w:rsidRDefault="00D235EE" w:rsidP="00744260">
      <w:pPr>
        <w:numPr>
          <w:ilvl w:val="0"/>
          <w:numId w:val="3"/>
        </w:numPr>
        <w:overflowPunct w:val="0"/>
        <w:autoSpaceDE w:val="0"/>
        <w:autoSpaceDN w:val="0"/>
        <w:adjustRightInd w:val="0"/>
        <w:spacing w:after="0" w:line="240" w:lineRule="exact"/>
        <w:textAlignment w:val="baseline"/>
        <w:rPr>
          <w:sz w:val="20"/>
          <w:szCs w:val="20"/>
        </w:rPr>
      </w:pPr>
      <w:r w:rsidRPr="00FA5612">
        <w:rPr>
          <w:sz w:val="20"/>
          <w:szCs w:val="20"/>
        </w:rPr>
        <w:t>Uitvoeren van audits op de naleving van de Overeenkomst (door Opdrachtnemer).</w:t>
      </w:r>
    </w:p>
    <w:p w14:paraId="57066E50" w14:textId="77777777" w:rsidR="00D235EE" w:rsidRPr="00FA5612" w:rsidRDefault="00D235EE" w:rsidP="00744260">
      <w:pPr>
        <w:numPr>
          <w:ilvl w:val="0"/>
          <w:numId w:val="3"/>
        </w:numPr>
        <w:overflowPunct w:val="0"/>
        <w:autoSpaceDE w:val="0"/>
        <w:autoSpaceDN w:val="0"/>
        <w:adjustRightInd w:val="0"/>
        <w:spacing w:after="0" w:line="240" w:lineRule="exact"/>
        <w:textAlignment w:val="baseline"/>
        <w:rPr>
          <w:sz w:val="20"/>
          <w:szCs w:val="20"/>
        </w:rPr>
      </w:pPr>
      <w:r w:rsidRPr="00FA5612">
        <w:rPr>
          <w:sz w:val="20"/>
          <w:szCs w:val="20"/>
        </w:rPr>
        <w:t>Omgaan met en herstellen van Afwijkingen.</w:t>
      </w:r>
    </w:p>
    <w:p w14:paraId="2CC2CC14" w14:textId="7845DF4A" w:rsidR="00D235EE" w:rsidRPr="00FA5612" w:rsidRDefault="00D235EE" w:rsidP="00744260">
      <w:pPr>
        <w:numPr>
          <w:ilvl w:val="0"/>
          <w:numId w:val="3"/>
        </w:numPr>
        <w:overflowPunct w:val="0"/>
        <w:autoSpaceDE w:val="0"/>
        <w:autoSpaceDN w:val="0"/>
        <w:adjustRightInd w:val="0"/>
        <w:spacing w:line="240" w:lineRule="exact"/>
        <w:textAlignment w:val="baseline"/>
        <w:rPr>
          <w:sz w:val="20"/>
          <w:szCs w:val="20"/>
        </w:rPr>
      </w:pPr>
      <w:r w:rsidRPr="00FA5612">
        <w:rPr>
          <w:sz w:val="20"/>
          <w:szCs w:val="20"/>
        </w:rPr>
        <w:t>Ondergaan van Toetsen door ProRail</w:t>
      </w:r>
      <w:r w:rsidR="00481C0B">
        <w:rPr>
          <w:sz w:val="20"/>
          <w:szCs w:val="20"/>
        </w:rPr>
        <w:t>.</w:t>
      </w:r>
    </w:p>
    <w:p w14:paraId="72606C7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782D41E1" w14:textId="77777777" w:rsidR="00D235EE" w:rsidRPr="00B33365" w:rsidRDefault="00D235EE" w:rsidP="00D235EE">
      <w:pPr>
        <w:pStyle w:val="Kop4"/>
        <w:keepLines w:val="0"/>
        <w:overflowPunct w:val="0"/>
        <w:autoSpaceDE w:val="0"/>
        <w:autoSpaceDN w:val="0"/>
        <w:adjustRightInd w:val="0"/>
        <w:spacing w:before="0" w:after="20" w:line="240" w:lineRule="exact"/>
        <w:textAlignment w:val="baseline"/>
      </w:pPr>
      <w:r>
        <w:t>Uitvoeren</w:t>
      </w:r>
      <w:r w:rsidRPr="00B33365">
        <w:t xml:space="preserve"> </w:t>
      </w:r>
      <w:r>
        <w:t>k</w:t>
      </w:r>
      <w:r w:rsidRPr="00B33365">
        <w:t>waliteitsmanagement</w:t>
      </w:r>
    </w:p>
    <w:p w14:paraId="7B45474D" w14:textId="77777777" w:rsidR="00D235EE" w:rsidRPr="00FA5612" w:rsidRDefault="00D235EE" w:rsidP="00744260">
      <w:pPr>
        <w:pStyle w:val="Lijstalinea"/>
        <w:numPr>
          <w:ilvl w:val="0"/>
          <w:numId w:val="24"/>
        </w:numPr>
        <w:rPr>
          <w:sz w:val="20"/>
          <w:szCs w:val="20"/>
        </w:rPr>
      </w:pPr>
      <w:r w:rsidRPr="00FA5612">
        <w:rPr>
          <w:sz w:val="20"/>
          <w:szCs w:val="20"/>
        </w:rPr>
        <w:t xml:space="preserve">Opdrachtnemer stelt vanuit haar kwaliteitssysteem een Kwaliteitsmanagementplan op om aan te tonen dat alle uit de Overeenkomst voorvloeiende risico’s door Opdrachtnemer kunnen worden beheerst. </w:t>
      </w:r>
    </w:p>
    <w:p w14:paraId="2BCD4AD6" w14:textId="77777777" w:rsidR="00D235EE" w:rsidRPr="00FA5612" w:rsidRDefault="00D235EE" w:rsidP="00744260">
      <w:pPr>
        <w:pStyle w:val="Lijstalinea"/>
        <w:numPr>
          <w:ilvl w:val="0"/>
          <w:numId w:val="24"/>
        </w:numPr>
        <w:rPr>
          <w:sz w:val="20"/>
          <w:szCs w:val="20"/>
        </w:rPr>
      </w:pPr>
      <w:r w:rsidRPr="00FA5612">
        <w:rPr>
          <w:sz w:val="20"/>
          <w:szCs w:val="20"/>
        </w:rPr>
        <w:t>Opdrachtnemer dient het Kwaliteitsmanagementplan ter Acceptatie in.</w:t>
      </w:r>
    </w:p>
    <w:p w14:paraId="7DBCC2F0" w14:textId="77777777" w:rsidR="00D235EE" w:rsidRPr="00FA5612" w:rsidRDefault="00D235EE" w:rsidP="00744260">
      <w:pPr>
        <w:pStyle w:val="Lijstalinea"/>
        <w:numPr>
          <w:ilvl w:val="0"/>
          <w:numId w:val="24"/>
        </w:numPr>
        <w:rPr>
          <w:sz w:val="20"/>
          <w:szCs w:val="20"/>
        </w:rPr>
      </w:pPr>
      <w:r w:rsidRPr="00FA5612">
        <w:rPr>
          <w:sz w:val="20"/>
          <w:szCs w:val="20"/>
        </w:rPr>
        <w:t>Het Kwaliteitsmanagementplan wordt na Acceptatie opgenomen in de Annex Relevante Documenten.</w:t>
      </w:r>
    </w:p>
    <w:p w14:paraId="4D8F712A" w14:textId="77777777" w:rsidR="00D235EE" w:rsidRPr="00FA5612" w:rsidRDefault="00D235EE" w:rsidP="00744260">
      <w:pPr>
        <w:pStyle w:val="Lijstalinea"/>
        <w:numPr>
          <w:ilvl w:val="0"/>
          <w:numId w:val="24"/>
        </w:numPr>
        <w:rPr>
          <w:sz w:val="20"/>
          <w:szCs w:val="20"/>
        </w:rPr>
      </w:pPr>
      <w:r w:rsidRPr="00FA5612">
        <w:rPr>
          <w:sz w:val="20"/>
          <w:szCs w:val="20"/>
        </w:rPr>
        <w:t>Opdrachtnemer voert de Overeenkomst uit conform het Kwaliteitsmanagementplan.</w:t>
      </w:r>
    </w:p>
    <w:p w14:paraId="12F53B64" w14:textId="77777777" w:rsidR="00D235EE" w:rsidRPr="00FA5612" w:rsidRDefault="00D235EE" w:rsidP="00744260">
      <w:pPr>
        <w:pStyle w:val="Lijstalinea"/>
        <w:numPr>
          <w:ilvl w:val="0"/>
          <w:numId w:val="24"/>
        </w:numPr>
        <w:rPr>
          <w:sz w:val="20"/>
          <w:szCs w:val="20"/>
        </w:rPr>
      </w:pPr>
      <w:r w:rsidRPr="00FA5612">
        <w:rPr>
          <w:sz w:val="20"/>
          <w:szCs w:val="20"/>
        </w:rPr>
        <w:t>Opdrachtnemer actualiseert haar Kwaliteitsmanagementplan op basis van gewenste verbeteringen, Wijzigingen en geconstateerde afwijkingen.</w:t>
      </w:r>
    </w:p>
    <w:p w14:paraId="0617A1F3" w14:textId="77777777" w:rsidR="00D235EE" w:rsidRPr="00B33365" w:rsidRDefault="00D235EE" w:rsidP="00D235EE">
      <w:pPr>
        <w:pStyle w:val="Kop4"/>
        <w:keepLines w:val="0"/>
        <w:overflowPunct w:val="0"/>
        <w:autoSpaceDE w:val="0"/>
        <w:autoSpaceDN w:val="0"/>
        <w:adjustRightInd w:val="0"/>
        <w:spacing w:before="0" w:after="20" w:line="240" w:lineRule="exact"/>
        <w:textAlignment w:val="baseline"/>
      </w:pPr>
      <w:r>
        <w:t>Uitvoeren interne audit</w:t>
      </w:r>
      <w:r w:rsidRPr="00B33365">
        <w:t xml:space="preserve"> kwaliteitsmanagement</w:t>
      </w:r>
      <w:r>
        <w:t xml:space="preserve"> (door Opdrachtnemer)</w:t>
      </w:r>
    </w:p>
    <w:p w14:paraId="53AC973B" w14:textId="77777777" w:rsidR="00D235EE" w:rsidRPr="00FA5612" w:rsidRDefault="00D235EE" w:rsidP="00744260">
      <w:pPr>
        <w:pStyle w:val="Lijstalinea"/>
        <w:numPr>
          <w:ilvl w:val="0"/>
          <w:numId w:val="24"/>
        </w:numPr>
        <w:rPr>
          <w:sz w:val="20"/>
          <w:szCs w:val="20"/>
        </w:rPr>
      </w:pPr>
      <w:r w:rsidRPr="00FA5612">
        <w:rPr>
          <w:sz w:val="20"/>
          <w:szCs w:val="20"/>
        </w:rPr>
        <w:t>Opdrachtnemer toetst regelmatig haar naleving van de Overeenkomst conform het Kwaliteitsmanagementplan en legt haar bevindingen schriftelijk vast in Auditrapportages.</w:t>
      </w:r>
    </w:p>
    <w:p w14:paraId="72AC1A8C" w14:textId="77777777" w:rsidR="00D235EE" w:rsidRPr="00B33365" w:rsidRDefault="00D235EE" w:rsidP="00D235EE">
      <w:pPr>
        <w:pStyle w:val="Kop4"/>
        <w:keepLines w:val="0"/>
        <w:overflowPunct w:val="0"/>
        <w:autoSpaceDE w:val="0"/>
        <w:autoSpaceDN w:val="0"/>
        <w:adjustRightInd w:val="0"/>
        <w:spacing w:before="0" w:after="20" w:line="240" w:lineRule="exact"/>
        <w:textAlignment w:val="baseline"/>
      </w:pPr>
      <w:bookmarkStart w:id="29" w:name="_Ref481662406"/>
      <w:r w:rsidRPr="00B33365">
        <w:t>Omgaan met Afwijkingen</w:t>
      </w:r>
      <w:bookmarkEnd w:id="29"/>
    </w:p>
    <w:p w14:paraId="4F834FD7" w14:textId="1584D054" w:rsidR="00D235EE" w:rsidRPr="00FA5612" w:rsidRDefault="00D235EE" w:rsidP="00744260">
      <w:pPr>
        <w:pStyle w:val="Lijstalinea"/>
        <w:numPr>
          <w:ilvl w:val="0"/>
          <w:numId w:val="24"/>
        </w:numPr>
        <w:rPr>
          <w:sz w:val="20"/>
          <w:szCs w:val="20"/>
        </w:rPr>
      </w:pPr>
      <w:r w:rsidRPr="00FA5612">
        <w:rPr>
          <w:sz w:val="20"/>
          <w:szCs w:val="20"/>
        </w:rPr>
        <w:t>Opdrachtnemer dient van geconstateerde tekortkomingen op de nakoming van de Overeenkomst onverwijld een Afwijkingsmelding aan ProRail te doen toekomen.</w:t>
      </w:r>
    </w:p>
    <w:p w14:paraId="7B9AC2FE" w14:textId="77777777" w:rsidR="00D235EE" w:rsidRPr="00FA5612" w:rsidRDefault="00D235EE" w:rsidP="00744260">
      <w:pPr>
        <w:pStyle w:val="Lijstalinea"/>
        <w:numPr>
          <w:ilvl w:val="0"/>
          <w:numId w:val="24"/>
        </w:numPr>
        <w:rPr>
          <w:sz w:val="20"/>
          <w:szCs w:val="20"/>
        </w:rPr>
      </w:pPr>
      <w:r w:rsidRPr="00FA5612">
        <w:rPr>
          <w:sz w:val="20"/>
          <w:szCs w:val="20"/>
        </w:rPr>
        <w:t>Door Opdrachtnemer of ProRail  geconstateerde tekortkoming op de nakoming van de Overeenkomst worden schriftelijk vastgelegd in een Afwijkingsrapportage, waarbij Opdrachtnemer de nodige inspanning zal verrichten om binnen een zo kort mogelijke termijn de oorzaak en omvang van de afwijking te bepalen en de herstel- en corrigerende maatregelen door te voeren.</w:t>
      </w:r>
    </w:p>
    <w:p w14:paraId="7B378CF2" w14:textId="5377A407" w:rsidR="00D235EE" w:rsidRPr="00FA5612" w:rsidRDefault="00D235EE" w:rsidP="00744260">
      <w:pPr>
        <w:pStyle w:val="Lijstalinea"/>
        <w:numPr>
          <w:ilvl w:val="0"/>
          <w:numId w:val="24"/>
        </w:numPr>
        <w:rPr>
          <w:sz w:val="20"/>
          <w:szCs w:val="20"/>
        </w:rPr>
      </w:pPr>
      <w:r w:rsidRPr="00FA5612">
        <w:rPr>
          <w:sz w:val="20"/>
          <w:szCs w:val="20"/>
        </w:rPr>
        <w:t xml:space="preserve">Opdrachtnemer informeert ProRail gebruikmakende van het Afwijkingsrapportage over de geconstateerde afwijking, </w:t>
      </w:r>
      <w:r w:rsidR="006667A1">
        <w:rPr>
          <w:sz w:val="20"/>
          <w:szCs w:val="20"/>
        </w:rPr>
        <w:t xml:space="preserve">de </w:t>
      </w:r>
      <w:r w:rsidRPr="00FA5612">
        <w:rPr>
          <w:sz w:val="20"/>
          <w:szCs w:val="20"/>
        </w:rPr>
        <w:t xml:space="preserve">bijbehorende oorzaak, </w:t>
      </w:r>
      <w:r w:rsidR="006667A1">
        <w:rPr>
          <w:sz w:val="20"/>
          <w:szCs w:val="20"/>
        </w:rPr>
        <w:t xml:space="preserve">de </w:t>
      </w:r>
      <w:r w:rsidRPr="00FA5612">
        <w:rPr>
          <w:sz w:val="20"/>
          <w:szCs w:val="20"/>
        </w:rPr>
        <w:t>omvang en de door Opdrachtnemer te nemen herstel- en corrigerende maatregelen.</w:t>
      </w:r>
    </w:p>
    <w:p w14:paraId="1D2717BA" w14:textId="77777777" w:rsidR="00D235EE" w:rsidRPr="00FA5612" w:rsidRDefault="00D235EE" w:rsidP="00744260">
      <w:pPr>
        <w:pStyle w:val="Lijstalinea"/>
        <w:numPr>
          <w:ilvl w:val="0"/>
          <w:numId w:val="24"/>
        </w:numPr>
        <w:rPr>
          <w:sz w:val="20"/>
          <w:szCs w:val="20"/>
        </w:rPr>
      </w:pPr>
      <w:r w:rsidRPr="00FA5612">
        <w:rPr>
          <w:sz w:val="20"/>
          <w:szCs w:val="20"/>
        </w:rPr>
        <w:t>Afwijkingen en de status van de te nemen of genomen herstel- en corrigerende maatregelen dienen te worden gerapporteerd in de Voortgangsrapportage.</w:t>
      </w:r>
    </w:p>
    <w:p w14:paraId="69D9768B" w14:textId="77777777" w:rsidR="00D235EE" w:rsidRPr="00D35467" w:rsidRDefault="00D235EE" w:rsidP="00D235EE">
      <w:pPr>
        <w:pStyle w:val="Kop4"/>
        <w:keepLines w:val="0"/>
        <w:overflowPunct w:val="0"/>
        <w:autoSpaceDE w:val="0"/>
        <w:autoSpaceDN w:val="0"/>
        <w:adjustRightInd w:val="0"/>
        <w:spacing w:before="0" w:after="20" w:line="240" w:lineRule="exact"/>
        <w:textAlignment w:val="baseline"/>
      </w:pPr>
      <w:r w:rsidRPr="00D35467">
        <w:lastRenderedPageBreak/>
        <w:t xml:space="preserve">Ondergaan externe </w:t>
      </w:r>
      <w:r>
        <w:t>T</w:t>
      </w:r>
      <w:r w:rsidRPr="00D35467">
        <w:t>oetsen (door of namens ProRail)</w:t>
      </w:r>
    </w:p>
    <w:p w14:paraId="56A59F84" w14:textId="181D44AE" w:rsidR="00D235EE" w:rsidRPr="00FA5612" w:rsidRDefault="00D235EE" w:rsidP="00744260">
      <w:pPr>
        <w:pStyle w:val="Lijstalinea"/>
        <w:numPr>
          <w:ilvl w:val="0"/>
          <w:numId w:val="24"/>
        </w:numPr>
        <w:rPr>
          <w:sz w:val="20"/>
          <w:szCs w:val="20"/>
        </w:rPr>
      </w:pPr>
      <w:r w:rsidRPr="00FA5612">
        <w:rPr>
          <w:sz w:val="20"/>
          <w:szCs w:val="20"/>
        </w:rPr>
        <w:t xml:space="preserve">Opdrachtnemer dient te allen tijde ProRail in staat te stellen toetsen uit te voeren en </w:t>
      </w:r>
      <w:r w:rsidR="006A10CC">
        <w:rPr>
          <w:sz w:val="20"/>
          <w:szCs w:val="20"/>
        </w:rPr>
        <w:t>verleent</w:t>
      </w:r>
      <w:r w:rsidRPr="00FA5612">
        <w:rPr>
          <w:sz w:val="20"/>
          <w:szCs w:val="20"/>
        </w:rPr>
        <w:t xml:space="preserve"> hieraan alle verlangde medewerking.</w:t>
      </w:r>
    </w:p>
    <w:p w14:paraId="2AE56FCF" w14:textId="77777777" w:rsidR="00D235EE" w:rsidRPr="00FA5612" w:rsidRDefault="00D235EE" w:rsidP="00744260">
      <w:pPr>
        <w:pStyle w:val="Lijstalinea"/>
        <w:numPr>
          <w:ilvl w:val="0"/>
          <w:numId w:val="24"/>
        </w:numPr>
        <w:rPr>
          <w:sz w:val="20"/>
          <w:szCs w:val="20"/>
        </w:rPr>
      </w:pPr>
      <w:r w:rsidRPr="00FA5612">
        <w:rPr>
          <w:sz w:val="20"/>
          <w:szCs w:val="20"/>
        </w:rPr>
        <w:t xml:space="preserve">De frequentie van toetsingen is mede afhankelijk van de mate waarin Opdrachtnemer Afwijkingen veroorzaakt. </w:t>
      </w:r>
    </w:p>
    <w:p w14:paraId="5C3E5D3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5F89D95F"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Kwaliteitsmanagementplan</w:t>
      </w:r>
    </w:p>
    <w:p w14:paraId="4664F0AC" w14:textId="77777777" w:rsidR="00D235EE" w:rsidRPr="00FA5612" w:rsidRDefault="00D235EE" w:rsidP="0019168D">
      <w:pPr>
        <w:ind w:left="864"/>
        <w:rPr>
          <w:sz w:val="20"/>
          <w:szCs w:val="20"/>
        </w:rPr>
      </w:pPr>
      <w:r w:rsidRPr="00FA5612">
        <w:rPr>
          <w:sz w:val="20"/>
          <w:szCs w:val="20"/>
        </w:rPr>
        <w:t>Het Kwaliteitsmanagementplan omvat de Overeenkomst en is het geheel van alle Deelkwaliteitsplannen en (beschrijft) de onderlinge samenhang. Een Deelkwaliteitsplan omvat een werkpakket uit deze Overeenkomst.</w:t>
      </w:r>
    </w:p>
    <w:p w14:paraId="2971C430" w14:textId="77777777" w:rsidR="00D235EE" w:rsidRPr="00FA5612" w:rsidRDefault="00D235EE" w:rsidP="0019168D">
      <w:pPr>
        <w:spacing w:after="0"/>
        <w:ind w:left="864"/>
        <w:rPr>
          <w:sz w:val="20"/>
          <w:szCs w:val="20"/>
        </w:rPr>
      </w:pPr>
      <w:r w:rsidRPr="00FA5612">
        <w:rPr>
          <w:sz w:val="20"/>
          <w:szCs w:val="20"/>
        </w:rPr>
        <w:t>Zowel het Kwaliteitsmanagementplan als een Deelkwaliteitsplan dient, voor zover van toepassing, de volgende onderwerpen conform NEN ISO 10005 te behandelen:</w:t>
      </w:r>
    </w:p>
    <w:p w14:paraId="0C8026C7" w14:textId="77777777" w:rsidR="00D235EE" w:rsidRPr="00FA5612" w:rsidRDefault="00D235EE" w:rsidP="00744260">
      <w:pPr>
        <w:pStyle w:val="Lijstalinea"/>
        <w:numPr>
          <w:ilvl w:val="0"/>
          <w:numId w:val="25"/>
        </w:numPr>
        <w:rPr>
          <w:sz w:val="20"/>
          <w:szCs w:val="20"/>
        </w:rPr>
      </w:pPr>
      <w:r w:rsidRPr="00FA5612">
        <w:rPr>
          <w:sz w:val="20"/>
          <w:szCs w:val="20"/>
        </w:rPr>
        <w:t>Scope</w:t>
      </w:r>
    </w:p>
    <w:p w14:paraId="2B5C62C2" w14:textId="77777777" w:rsidR="00D235EE" w:rsidRPr="00FA5612" w:rsidRDefault="00D235EE" w:rsidP="00744260">
      <w:pPr>
        <w:pStyle w:val="Lijstalinea"/>
        <w:numPr>
          <w:ilvl w:val="0"/>
          <w:numId w:val="25"/>
        </w:numPr>
        <w:rPr>
          <w:sz w:val="20"/>
          <w:szCs w:val="20"/>
        </w:rPr>
      </w:pPr>
      <w:r w:rsidRPr="00FA5612">
        <w:rPr>
          <w:sz w:val="20"/>
          <w:szCs w:val="20"/>
        </w:rPr>
        <w:t>Input</w:t>
      </w:r>
    </w:p>
    <w:p w14:paraId="12456460" w14:textId="77777777" w:rsidR="00D235EE" w:rsidRPr="00FA5612" w:rsidRDefault="00D235EE" w:rsidP="00744260">
      <w:pPr>
        <w:pStyle w:val="Lijstalinea"/>
        <w:numPr>
          <w:ilvl w:val="0"/>
          <w:numId w:val="25"/>
        </w:numPr>
        <w:rPr>
          <w:sz w:val="20"/>
          <w:szCs w:val="20"/>
        </w:rPr>
      </w:pPr>
      <w:r w:rsidRPr="00FA5612">
        <w:rPr>
          <w:sz w:val="20"/>
          <w:szCs w:val="20"/>
        </w:rPr>
        <w:t>Kwaliteitsdoelstellingen</w:t>
      </w:r>
    </w:p>
    <w:p w14:paraId="0B287DB0" w14:textId="77777777" w:rsidR="00D235EE" w:rsidRPr="00FA5612" w:rsidRDefault="00D235EE" w:rsidP="00744260">
      <w:pPr>
        <w:pStyle w:val="Lijstalinea"/>
        <w:numPr>
          <w:ilvl w:val="0"/>
          <w:numId w:val="25"/>
        </w:numPr>
        <w:rPr>
          <w:sz w:val="20"/>
          <w:szCs w:val="20"/>
        </w:rPr>
      </w:pPr>
      <w:r w:rsidRPr="00FA5612">
        <w:rPr>
          <w:sz w:val="20"/>
          <w:szCs w:val="20"/>
        </w:rPr>
        <w:t>Managementverantwoordelijkheden</w:t>
      </w:r>
    </w:p>
    <w:p w14:paraId="2B6A6F01" w14:textId="77777777" w:rsidR="00D235EE" w:rsidRPr="00FA5612" w:rsidRDefault="00D235EE" w:rsidP="00744260">
      <w:pPr>
        <w:pStyle w:val="Lijstalinea"/>
        <w:numPr>
          <w:ilvl w:val="0"/>
          <w:numId w:val="25"/>
        </w:numPr>
        <w:rPr>
          <w:sz w:val="20"/>
          <w:szCs w:val="20"/>
        </w:rPr>
      </w:pPr>
      <w:r w:rsidRPr="00FA5612">
        <w:rPr>
          <w:sz w:val="20"/>
          <w:szCs w:val="20"/>
        </w:rPr>
        <w:t>Beheersing van documenten en gegevens</w:t>
      </w:r>
    </w:p>
    <w:p w14:paraId="2D313755" w14:textId="77777777" w:rsidR="00D235EE" w:rsidRPr="00FA5612" w:rsidRDefault="00D235EE" w:rsidP="00744260">
      <w:pPr>
        <w:pStyle w:val="Lijstalinea"/>
        <w:numPr>
          <w:ilvl w:val="0"/>
          <w:numId w:val="25"/>
        </w:numPr>
        <w:rPr>
          <w:sz w:val="20"/>
          <w:szCs w:val="20"/>
        </w:rPr>
      </w:pPr>
      <w:r w:rsidRPr="00FA5612">
        <w:rPr>
          <w:sz w:val="20"/>
          <w:szCs w:val="20"/>
        </w:rPr>
        <w:t>Beheer vastlegging</w:t>
      </w:r>
    </w:p>
    <w:p w14:paraId="542473AC" w14:textId="77777777" w:rsidR="00D235EE" w:rsidRPr="00FA5612" w:rsidRDefault="00D235EE" w:rsidP="00744260">
      <w:pPr>
        <w:pStyle w:val="Lijstalinea"/>
        <w:numPr>
          <w:ilvl w:val="0"/>
          <w:numId w:val="25"/>
        </w:numPr>
        <w:rPr>
          <w:sz w:val="20"/>
          <w:szCs w:val="20"/>
        </w:rPr>
      </w:pPr>
      <w:r w:rsidRPr="00FA5612">
        <w:rPr>
          <w:sz w:val="20"/>
          <w:szCs w:val="20"/>
        </w:rPr>
        <w:t>Beschikbaar stellen middelen</w:t>
      </w:r>
    </w:p>
    <w:p w14:paraId="15766561" w14:textId="77777777" w:rsidR="00D235EE" w:rsidRPr="00FA5612" w:rsidRDefault="00D235EE" w:rsidP="00744260">
      <w:pPr>
        <w:pStyle w:val="Lijstalinea"/>
        <w:numPr>
          <w:ilvl w:val="0"/>
          <w:numId w:val="25"/>
        </w:numPr>
        <w:rPr>
          <w:sz w:val="20"/>
          <w:szCs w:val="20"/>
        </w:rPr>
      </w:pPr>
      <w:r w:rsidRPr="00FA5612">
        <w:rPr>
          <w:sz w:val="20"/>
          <w:szCs w:val="20"/>
        </w:rPr>
        <w:t>Specificaties</w:t>
      </w:r>
    </w:p>
    <w:p w14:paraId="7A1BF02F" w14:textId="77777777" w:rsidR="00D235EE" w:rsidRPr="00FA5612" w:rsidRDefault="00D235EE" w:rsidP="00744260">
      <w:pPr>
        <w:pStyle w:val="Lijstalinea"/>
        <w:numPr>
          <w:ilvl w:val="0"/>
          <w:numId w:val="25"/>
        </w:numPr>
        <w:rPr>
          <w:sz w:val="20"/>
          <w:szCs w:val="20"/>
        </w:rPr>
      </w:pPr>
      <w:r w:rsidRPr="00FA5612">
        <w:rPr>
          <w:sz w:val="20"/>
          <w:szCs w:val="20"/>
        </w:rPr>
        <w:t>Interactie met ProRail</w:t>
      </w:r>
    </w:p>
    <w:p w14:paraId="1CDA32E3" w14:textId="77777777" w:rsidR="00D235EE" w:rsidRPr="00FA5612" w:rsidRDefault="00D235EE" w:rsidP="00744260">
      <w:pPr>
        <w:pStyle w:val="Lijstalinea"/>
        <w:numPr>
          <w:ilvl w:val="0"/>
          <w:numId w:val="25"/>
        </w:numPr>
        <w:rPr>
          <w:sz w:val="20"/>
          <w:szCs w:val="20"/>
        </w:rPr>
      </w:pPr>
      <w:r w:rsidRPr="00FA5612">
        <w:rPr>
          <w:sz w:val="20"/>
          <w:szCs w:val="20"/>
        </w:rPr>
        <w:t>Ontwerp en ontwikkeling</w:t>
      </w:r>
    </w:p>
    <w:p w14:paraId="79DEF305" w14:textId="77777777" w:rsidR="00D235EE" w:rsidRPr="00FA5612" w:rsidRDefault="00D235EE" w:rsidP="00744260">
      <w:pPr>
        <w:pStyle w:val="Lijstalinea"/>
        <w:numPr>
          <w:ilvl w:val="0"/>
          <w:numId w:val="25"/>
        </w:numPr>
        <w:rPr>
          <w:sz w:val="20"/>
          <w:szCs w:val="20"/>
        </w:rPr>
      </w:pPr>
      <w:r w:rsidRPr="00FA5612">
        <w:rPr>
          <w:sz w:val="20"/>
          <w:szCs w:val="20"/>
        </w:rPr>
        <w:t>Inkoop</w:t>
      </w:r>
    </w:p>
    <w:p w14:paraId="791E0EBC" w14:textId="77777777" w:rsidR="00D235EE" w:rsidRPr="00FA5612" w:rsidRDefault="00D235EE" w:rsidP="00744260">
      <w:pPr>
        <w:pStyle w:val="Lijstalinea"/>
        <w:numPr>
          <w:ilvl w:val="0"/>
          <w:numId w:val="25"/>
        </w:numPr>
        <w:rPr>
          <w:sz w:val="20"/>
          <w:szCs w:val="20"/>
        </w:rPr>
      </w:pPr>
      <w:r w:rsidRPr="00FA5612">
        <w:rPr>
          <w:sz w:val="20"/>
          <w:szCs w:val="20"/>
        </w:rPr>
        <w:t>Procesbeschrijving leveringen en diensten</w:t>
      </w:r>
    </w:p>
    <w:p w14:paraId="11282F52" w14:textId="77777777" w:rsidR="00D235EE" w:rsidRPr="00FA5612" w:rsidRDefault="00D235EE" w:rsidP="00744260">
      <w:pPr>
        <w:pStyle w:val="Lijstalinea"/>
        <w:numPr>
          <w:ilvl w:val="0"/>
          <w:numId w:val="25"/>
        </w:numPr>
        <w:rPr>
          <w:sz w:val="20"/>
          <w:szCs w:val="20"/>
        </w:rPr>
      </w:pPr>
      <w:r w:rsidRPr="00FA5612">
        <w:rPr>
          <w:sz w:val="20"/>
          <w:szCs w:val="20"/>
        </w:rPr>
        <w:t>Productidentificatie en traceerbaarheid</w:t>
      </w:r>
    </w:p>
    <w:p w14:paraId="4DAC1B5B" w14:textId="77777777" w:rsidR="00D235EE" w:rsidRPr="00FA5612" w:rsidRDefault="00D235EE" w:rsidP="00744260">
      <w:pPr>
        <w:pStyle w:val="Lijstalinea"/>
        <w:numPr>
          <w:ilvl w:val="0"/>
          <w:numId w:val="25"/>
        </w:numPr>
        <w:rPr>
          <w:sz w:val="20"/>
          <w:szCs w:val="20"/>
        </w:rPr>
      </w:pPr>
      <w:r w:rsidRPr="00FA5612">
        <w:rPr>
          <w:sz w:val="20"/>
          <w:szCs w:val="20"/>
        </w:rPr>
        <w:t>Klanteigendommen</w:t>
      </w:r>
    </w:p>
    <w:p w14:paraId="5EA23F3C" w14:textId="77777777" w:rsidR="00D235EE" w:rsidRPr="00FA5612" w:rsidRDefault="00D235EE" w:rsidP="00744260">
      <w:pPr>
        <w:pStyle w:val="Lijstalinea"/>
        <w:numPr>
          <w:ilvl w:val="0"/>
          <w:numId w:val="25"/>
        </w:numPr>
        <w:rPr>
          <w:sz w:val="20"/>
          <w:szCs w:val="20"/>
        </w:rPr>
      </w:pPr>
      <w:r w:rsidRPr="00FA5612">
        <w:rPr>
          <w:sz w:val="20"/>
          <w:szCs w:val="20"/>
        </w:rPr>
        <w:t>Verpakking, opslag en transport</w:t>
      </w:r>
    </w:p>
    <w:p w14:paraId="1160BE16" w14:textId="77777777" w:rsidR="00D235EE" w:rsidRPr="00FA5612" w:rsidRDefault="00D235EE" w:rsidP="00744260">
      <w:pPr>
        <w:pStyle w:val="Lijstalinea"/>
        <w:numPr>
          <w:ilvl w:val="0"/>
          <w:numId w:val="25"/>
        </w:numPr>
        <w:rPr>
          <w:sz w:val="20"/>
          <w:szCs w:val="20"/>
        </w:rPr>
      </w:pPr>
      <w:r w:rsidRPr="00FA5612">
        <w:rPr>
          <w:sz w:val="20"/>
          <w:szCs w:val="20"/>
        </w:rPr>
        <w:t>Kwaliteitscontrole</w:t>
      </w:r>
    </w:p>
    <w:p w14:paraId="47690AF0" w14:textId="77777777" w:rsidR="00D235EE" w:rsidRPr="00FA5612" w:rsidRDefault="00D235EE" w:rsidP="00744260">
      <w:pPr>
        <w:pStyle w:val="Lijstalinea"/>
        <w:numPr>
          <w:ilvl w:val="0"/>
          <w:numId w:val="25"/>
        </w:numPr>
        <w:rPr>
          <w:sz w:val="20"/>
          <w:szCs w:val="20"/>
        </w:rPr>
      </w:pPr>
      <w:r w:rsidRPr="00FA5612">
        <w:rPr>
          <w:sz w:val="20"/>
          <w:szCs w:val="20"/>
        </w:rPr>
        <w:t>Toetsen en testen</w:t>
      </w:r>
    </w:p>
    <w:p w14:paraId="23D574D4" w14:textId="77777777" w:rsidR="00D235EE" w:rsidRPr="00FA5612" w:rsidRDefault="00D235EE" w:rsidP="00744260">
      <w:pPr>
        <w:pStyle w:val="Lijstalinea"/>
        <w:numPr>
          <w:ilvl w:val="0"/>
          <w:numId w:val="25"/>
        </w:numPr>
        <w:rPr>
          <w:sz w:val="20"/>
          <w:szCs w:val="20"/>
        </w:rPr>
      </w:pPr>
      <w:r w:rsidRPr="00FA5612">
        <w:rPr>
          <w:sz w:val="20"/>
          <w:szCs w:val="20"/>
        </w:rPr>
        <w:t>Audits</w:t>
      </w:r>
    </w:p>
    <w:p w14:paraId="4EEFA21C" w14:textId="77777777" w:rsidR="00D235EE" w:rsidRPr="00FA5612" w:rsidRDefault="00D235EE" w:rsidP="00744260">
      <w:pPr>
        <w:pStyle w:val="Lijstalinea"/>
        <w:numPr>
          <w:ilvl w:val="0"/>
          <w:numId w:val="25"/>
        </w:numPr>
        <w:rPr>
          <w:sz w:val="20"/>
          <w:szCs w:val="20"/>
        </w:rPr>
      </w:pPr>
      <w:r w:rsidRPr="00FA5612">
        <w:rPr>
          <w:sz w:val="20"/>
          <w:szCs w:val="20"/>
        </w:rPr>
        <w:t>Planning</w:t>
      </w:r>
    </w:p>
    <w:p w14:paraId="5A2AF5BF" w14:textId="77777777" w:rsidR="00D235EE" w:rsidRPr="00FA5612" w:rsidRDefault="00D235EE" w:rsidP="00744260">
      <w:pPr>
        <w:pStyle w:val="Lijstalinea"/>
        <w:numPr>
          <w:ilvl w:val="0"/>
          <w:numId w:val="25"/>
        </w:numPr>
        <w:rPr>
          <w:sz w:val="20"/>
          <w:szCs w:val="20"/>
        </w:rPr>
      </w:pPr>
      <w:r w:rsidRPr="00FA5612">
        <w:rPr>
          <w:sz w:val="20"/>
          <w:szCs w:val="20"/>
        </w:rPr>
        <w:t>(Arbo-)Veiligheid</w:t>
      </w:r>
    </w:p>
    <w:p w14:paraId="3D22779B" w14:textId="77777777" w:rsidR="00D235EE" w:rsidRPr="00FA5612" w:rsidRDefault="00D235EE" w:rsidP="00744260">
      <w:pPr>
        <w:pStyle w:val="Lijstalinea"/>
        <w:numPr>
          <w:ilvl w:val="0"/>
          <w:numId w:val="25"/>
        </w:numPr>
        <w:rPr>
          <w:sz w:val="20"/>
          <w:szCs w:val="20"/>
        </w:rPr>
      </w:pPr>
      <w:r w:rsidRPr="00FA5612">
        <w:rPr>
          <w:sz w:val="20"/>
          <w:szCs w:val="20"/>
        </w:rPr>
        <w:t>Risicoanalyse</w:t>
      </w:r>
    </w:p>
    <w:p w14:paraId="09C8DC3E" w14:textId="77777777" w:rsidR="00D235EE" w:rsidRDefault="00D235EE" w:rsidP="008C2CB0">
      <w:pPr>
        <w:pStyle w:val="Kop4"/>
        <w:keepLines w:val="0"/>
        <w:tabs>
          <w:tab w:val="clear" w:pos="864"/>
          <w:tab w:val="left" w:pos="851"/>
        </w:tabs>
        <w:overflowPunct w:val="0"/>
        <w:autoSpaceDE w:val="0"/>
        <w:autoSpaceDN w:val="0"/>
        <w:adjustRightInd w:val="0"/>
        <w:spacing w:after="20" w:line="240" w:lineRule="exact"/>
        <w:ind w:left="851" w:hanging="851"/>
        <w:textAlignment w:val="baseline"/>
      </w:pPr>
      <w:r>
        <w:t>Auditrapportage</w:t>
      </w:r>
    </w:p>
    <w:p w14:paraId="79B5F7C8" w14:textId="77777777" w:rsidR="00D235EE" w:rsidRPr="00FA5612" w:rsidRDefault="00D235EE" w:rsidP="0019168D">
      <w:pPr>
        <w:ind w:left="851"/>
        <w:rPr>
          <w:sz w:val="20"/>
          <w:szCs w:val="20"/>
        </w:rPr>
      </w:pPr>
      <w:r w:rsidRPr="00FA5612">
        <w:rPr>
          <w:sz w:val="20"/>
          <w:szCs w:val="20"/>
        </w:rPr>
        <w:t>De auditrapportage dient tenminste te omvatten:</w:t>
      </w:r>
    </w:p>
    <w:p w14:paraId="54EFBBE0" w14:textId="633C00CA" w:rsidR="00D235EE" w:rsidRPr="00FA5612" w:rsidRDefault="00D235EE" w:rsidP="00744260">
      <w:pPr>
        <w:pStyle w:val="Lijstalinea"/>
        <w:numPr>
          <w:ilvl w:val="0"/>
          <w:numId w:val="26"/>
        </w:numPr>
        <w:rPr>
          <w:sz w:val="20"/>
          <w:szCs w:val="20"/>
        </w:rPr>
      </w:pPr>
      <w:r w:rsidRPr="00FA5612">
        <w:rPr>
          <w:sz w:val="20"/>
          <w:szCs w:val="20"/>
        </w:rPr>
        <w:t>Doelstelling van de audit</w:t>
      </w:r>
      <w:r w:rsidR="00BD6744" w:rsidRPr="00FA5612">
        <w:rPr>
          <w:sz w:val="20"/>
          <w:szCs w:val="20"/>
        </w:rPr>
        <w:t>;</w:t>
      </w:r>
    </w:p>
    <w:p w14:paraId="0C0762E9" w14:textId="6A91A364" w:rsidR="00D235EE" w:rsidRPr="00FA5612" w:rsidRDefault="00D235EE" w:rsidP="00744260">
      <w:pPr>
        <w:pStyle w:val="Lijstalinea"/>
        <w:numPr>
          <w:ilvl w:val="0"/>
          <w:numId w:val="26"/>
        </w:numPr>
        <w:rPr>
          <w:sz w:val="20"/>
          <w:szCs w:val="20"/>
        </w:rPr>
      </w:pPr>
      <w:r w:rsidRPr="00FA5612">
        <w:rPr>
          <w:sz w:val="20"/>
          <w:szCs w:val="20"/>
        </w:rPr>
        <w:t>Beoordeelde onderdelen</w:t>
      </w:r>
      <w:r w:rsidR="00BD6744" w:rsidRPr="00FA5612">
        <w:rPr>
          <w:sz w:val="20"/>
          <w:szCs w:val="20"/>
        </w:rPr>
        <w:t>;</w:t>
      </w:r>
    </w:p>
    <w:p w14:paraId="126A32A7" w14:textId="5CA9566E" w:rsidR="00D235EE" w:rsidRPr="00FA5612" w:rsidRDefault="00D235EE" w:rsidP="00744260">
      <w:pPr>
        <w:pStyle w:val="Lijstalinea"/>
        <w:numPr>
          <w:ilvl w:val="0"/>
          <w:numId w:val="26"/>
        </w:numPr>
        <w:rPr>
          <w:sz w:val="20"/>
          <w:szCs w:val="20"/>
        </w:rPr>
      </w:pPr>
      <w:r w:rsidRPr="00FA5612">
        <w:rPr>
          <w:sz w:val="20"/>
          <w:szCs w:val="20"/>
        </w:rPr>
        <w:t>Beoordelingsresultaat</w:t>
      </w:r>
      <w:r w:rsidR="00BD6744" w:rsidRPr="00FA5612">
        <w:rPr>
          <w:sz w:val="20"/>
          <w:szCs w:val="20"/>
        </w:rPr>
        <w:t>;</w:t>
      </w:r>
    </w:p>
    <w:p w14:paraId="0F25F861" w14:textId="125137BE" w:rsidR="00D235EE" w:rsidRPr="00FA5612" w:rsidRDefault="00D235EE" w:rsidP="00744260">
      <w:pPr>
        <w:pStyle w:val="Lijstalinea"/>
        <w:numPr>
          <w:ilvl w:val="0"/>
          <w:numId w:val="26"/>
        </w:numPr>
        <w:rPr>
          <w:sz w:val="20"/>
          <w:szCs w:val="20"/>
        </w:rPr>
      </w:pPr>
      <w:r w:rsidRPr="00FA5612">
        <w:rPr>
          <w:sz w:val="20"/>
          <w:szCs w:val="20"/>
        </w:rPr>
        <w:t>Conclusies</w:t>
      </w:r>
      <w:r w:rsidR="00BD6744" w:rsidRPr="00FA5612">
        <w:rPr>
          <w:sz w:val="20"/>
          <w:szCs w:val="20"/>
        </w:rPr>
        <w:t>.</w:t>
      </w:r>
    </w:p>
    <w:p w14:paraId="72E2AD67" w14:textId="77777777" w:rsidR="00D235EE" w:rsidRDefault="00D235EE" w:rsidP="00D235EE">
      <w:pPr>
        <w:pStyle w:val="Kop4"/>
        <w:keepLines w:val="0"/>
        <w:tabs>
          <w:tab w:val="clear" w:pos="864"/>
          <w:tab w:val="left" w:pos="851"/>
        </w:tabs>
        <w:overflowPunct w:val="0"/>
        <w:autoSpaceDE w:val="0"/>
        <w:autoSpaceDN w:val="0"/>
        <w:adjustRightInd w:val="0"/>
        <w:spacing w:before="0" w:after="20" w:line="240" w:lineRule="exact"/>
        <w:ind w:left="851" w:hanging="851"/>
        <w:textAlignment w:val="baseline"/>
      </w:pPr>
      <w:r>
        <w:lastRenderedPageBreak/>
        <w:t>Afwijkingsmelding</w:t>
      </w:r>
    </w:p>
    <w:p w14:paraId="7D232F11" w14:textId="77777777" w:rsidR="00D235EE" w:rsidRPr="00FA5612" w:rsidRDefault="00D235EE" w:rsidP="00BD6744">
      <w:pPr>
        <w:ind w:left="851"/>
        <w:rPr>
          <w:sz w:val="20"/>
          <w:szCs w:val="20"/>
        </w:rPr>
      </w:pPr>
      <w:r w:rsidRPr="00FA5612">
        <w:rPr>
          <w:sz w:val="20"/>
          <w:szCs w:val="20"/>
        </w:rPr>
        <w:t>De afwijkingsmelding dient de op dat moment bekende informatie van de Afwijkingsrapportage te omvatten, inclusief een termijn waarbinnen ProRail de Afwijkingsrapportage tegemoet kan zien.</w:t>
      </w:r>
    </w:p>
    <w:p w14:paraId="0901A7D1" w14:textId="77777777" w:rsidR="00D235EE" w:rsidRDefault="00D235EE" w:rsidP="00D235EE">
      <w:pPr>
        <w:pStyle w:val="Kop4"/>
        <w:keepLines w:val="0"/>
        <w:tabs>
          <w:tab w:val="clear" w:pos="864"/>
          <w:tab w:val="left" w:pos="851"/>
        </w:tabs>
        <w:overflowPunct w:val="0"/>
        <w:autoSpaceDE w:val="0"/>
        <w:autoSpaceDN w:val="0"/>
        <w:adjustRightInd w:val="0"/>
        <w:spacing w:before="0" w:after="20" w:line="240" w:lineRule="exact"/>
        <w:ind w:left="851" w:hanging="851"/>
        <w:textAlignment w:val="baseline"/>
      </w:pPr>
      <w:r>
        <w:t>A</w:t>
      </w:r>
      <w:r w:rsidRPr="009D4824">
        <w:t>fwijkings</w:t>
      </w:r>
      <w:r w:rsidRPr="000E52BF">
        <w:t>rapportage</w:t>
      </w:r>
    </w:p>
    <w:p w14:paraId="1F8FBD37" w14:textId="77777777" w:rsidR="00D235EE" w:rsidRPr="00FA5612" w:rsidRDefault="00D235EE" w:rsidP="00BD6744">
      <w:pPr>
        <w:spacing w:after="0"/>
        <w:ind w:left="851"/>
        <w:rPr>
          <w:sz w:val="20"/>
          <w:szCs w:val="20"/>
        </w:rPr>
      </w:pPr>
      <w:r w:rsidRPr="00FA5612">
        <w:rPr>
          <w:sz w:val="20"/>
          <w:szCs w:val="20"/>
        </w:rPr>
        <w:t>De afwijkingsrapportage dient tenminste te omvatten:</w:t>
      </w:r>
    </w:p>
    <w:p w14:paraId="685ABAF9" w14:textId="7C14B33F" w:rsidR="00D235EE" w:rsidRPr="00FA5612" w:rsidRDefault="00D235EE" w:rsidP="00744260">
      <w:pPr>
        <w:pStyle w:val="Lijstalinea"/>
        <w:numPr>
          <w:ilvl w:val="0"/>
          <w:numId w:val="27"/>
        </w:numPr>
        <w:rPr>
          <w:sz w:val="20"/>
          <w:szCs w:val="20"/>
        </w:rPr>
      </w:pPr>
      <w:r w:rsidRPr="00FA5612">
        <w:rPr>
          <w:b/>
          <w:sz w:val="20"/>
          <w:szCs w:val="20"/>
        </w:rPr>
        <w:t>Afwijking:</w:t>
      </w:r>
      <w:r w:rsidRPr="00FA5612">
        <w:rPr>
          <w:sz w:val="20"/>
          <w:szCs w:val="20"/>
        </w:rPr>
        <w:t xml:space="preserve"> </w:t>
      </w:r>
      <w:r w:rsidR="006A10CC">
        <w:rPr>
          <w:sz w:val="20"/>
          <w:szCs w:val="20"/>
        </w:rPr>
        <w:t>Indien</w:t>
      </w:r>
      <w:r w:rsidRPr="00FA5612">
        <w:rPr>
          <w:sz w:val="20"/>
          <w:szCs w:val="20"/>
        </w:rPr>
        <w:t xml:space="preserve"> geconstateerd is dat van de Overeenkomst is afgeweken</w:t>
      </w:r>
      <w:r w:rsidR="006A10CC">
        <w:rPr>
          <w:sz w:val="20"/>
          <w:szCs w:val="20"/>
        </w:rPr>
        <w:t>, waar en op welke wijze</w:t>
      </w:r>
      <w:r w:rsidRPr="00FA5612">
        <w:rPr>
          <w:sz w:val="20"/>
          <w:szCs w:val="20"/>
        </w:rPr>
        <w:t>.</w:t>
      </w:r>
    </w:p>
    <w:p w14:paraId="7BC3D40C" w14:textId="77777777" w:rsidR="00D235EE" w:rsidRPr="00FA5612" w:rsidRDefault="00D235EE" w:rsidP="00744260">
      <w:pPr>
        <w:pStyle w:val="Lijstalinea"/>
        <w:numPr>
          <w:ilvl w:val="0"/>
          <w:numId w:val="27"/>
        </w:numPr>
        <w:rPr>
          <w:sz w:val="20"/>
          <w:szCs w:val="20"/>
        </w:rPr>
      </w:pPr>
      <w:r w:rsidRPr="00FA5612">
        <w:rPr>
          <w:b/>
          <w:sz w:val="20"/>
          <w:szCs w:val="20"/>
        </w:rPr>
        <w:t>Oorzaakanalyse:</w:t>
      </w:r>
      <w:r w:rsidRPr="00FA5612">
        <w:rPr>
          <w:sz w:val="20"/>
          <w:szCs w:val="20"/>
        </w:rPr>
        <w:t xml:space="preserve"> Reden waarom afgeweken is van de Overeenkomst.</w:t>
      </w:r>
    </w:p>
    <w:p w14:paraId="22AAB849" w14:textId="77777777" w:rsidR="00D235EE" w:rsidRPr="00FA5612" w:rsidRDefault="00D235EE" w:rsidP="00744260">
      <w:pPr>
        <w:pStyle w:val="Lijstalinea"/>
        <w:numPr>
          <w:ilvl w:val="0"/>
          <w:numId w:val="27"/>
        </w:numPr>
        <w:rPr>
          <w:sz w:val="20"/>
          <w:szCs w:val="20"/>
        </w:rPr>
      </w:pPr>
      <w:r w:rsidRPr="00FA5612">
        <w:rPr>
          <w:b/>
          <w:sz w:val="20"/>
          <w:szCs w:val="20"/>
        </w:rPr>
        <w:t>Omvanganalyse:</w:t>
      </w:r>
      <w:r w:rsidRPr="00FA5612">
        <w:rPr>
          <w:sz w:val="20"/>
          <w:szCs w:val="20"/>
        </w:rPr>
        <w:t xml:space="preserve"> De reikwijdte en tijdsomvang van de afwijking. </w:t>
      </w:r>
    </w:p>
    <w:p w14:paraId="0A6C9FF7" w14:textId="412D6DC0" w:rsidR="00D235EE" w:rsidRPr="00FA5612" w:rsidRDefault="00D235EE" w:rsidP="00744260">
      <w:pPr>
        <w:pStyle w:val="Lijstalinea"/>
        <w:numPr>
          <w:ilvl w:val="0"/>
          <w:numId w:val="27"/>
        </w:numPr>
        <w:rPr>
          <w:sz w:val="20"/>
          <w:szCs w:val="20"/>
        </w:rPr>
      </w:pPr>
      <w:r w:rsidRPr="00FA5612">
        <w:rPr>
          <w:b/>
          <w:sz w:val="20"/>
          <w:szCs w:val="20"/>
        </w:rPr>
        <w:t>Herstelmaatregelen:</w:t>
      </w:r>
      <w:r w:rsidRPr="00FA5612">
        <w:rPr>
          <w:sz w:val="20"/>
          <w:szCs w:val="20"/>
        </w:rPr>
        <w:t xml:space="preserve"> Hoe zaken waar de afwijking betrekking op heeft</w:t>
      </w:r>
      <w:r w:rsidR="006A10CC">
        <w:rPr>
          <w:sz w:val="20"/>
          <w:szCs w:val="20"/>
        </w:rPr>
        <w:t>,</w:t>
      </w:r>
      <w:r w:rsidRPr="00FA5612">
        <w:rPr>
          <w:sz w:val="20"/>
          <w:szCs w:val="20"/>
        </w:rPr>
        <w:t xml:space="preserve"> hersteld worden.</w:t>
      </w:r>
    </w:p>
    <w:p w14:paraId="0441793C" w14:textId="77777777" w:rsidR="00D235EE" w:rsidRPr="00FA5612" w:rsidRDefault="00D235EE" w:rsidP="00744260">
      <w:pPr>
        <w:pStyle w:val="Lijstalinea"/>
        <w:numPr>
          <w:ilvl w:val="0"/>
          <w:numId w:val="27"/>
        </w:numPr>
        <w:rPr>
          <w:sz w:val="20"/>
          <w:szCs w:val="20"/>
        </w:rPr>
      </w:pPr>
      <w:r w:rsidRPr="00FA5612">
        <w:rPr>
          <w:b/>
          <w:sz w:val="20"/>
          <w:szCs w:val="20"/>
        </w:rPr>
        <w:t xml:space="preserve">Corrigerende maatregelen: </w:t>
      </w:r>
      <w:r w:rsidRPr="00FA5612">
        <w:rPr>
          <w:sz w:val="20"/>
          <w:szCs w:val="20"/>
        </w:rPr>
        <w:t>Op welke wijze herhaling van de afwijking in de toekomst voorkomen wordt.</w:t>
      </w:r>
    </w:p>
    <w:p w14:paraId="216E40E9"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1DBCF400" w14:textId="77777777" w:rsidR="00D235EE" w:rsidRPr="00FA5612" w:rsidRDefault="00D235EE" w:rsidP="00744260">
      <w:pPr>
        <w:pStyle w:val="Lijstalinea"/>
        <w:numPr>
          <w:ilvl w:val="0"/>
          <w:numId w:val="28"/>
        </w:numPr>
        <w:rPr>
          <w:sz w:val="20"/>
          <w:szCs w:val="20"/>
        </w:rPr>
      </w:pPr>
      <w:r w:rsidRPr="00FA5612">
        <w:rPr>
          <w:sz w:val="20"/>
          <w:szCs w:val="20"/>
        </w:rPr>
        <w:t>Het NEN-ISO 9001 gecertificeerd Kwaliteitsmanagementsysteem van Opdrachtnemer.</w:t>
      </w:r>
    </w:p>
    <w:p w14:paraId="74E9772B" w14:textId="02C5AAAF" w:rsidR="00D235EE" w:rsidRPr="00FA5612" w:rsidRDefault="00D235EE" w:rsidP="00744260">
      <w:pPr>
        <w:pStyle w:val="Lijstalinea"/>
        <w:numPr>
          <w:ilvl w:val="0"/>
          <w:numId w:val="28"/>
        </w:numPr>
        <w:rPr>
          <w:sz w:val="20"/>
          <w:szCs w:val="20"/>
          <w:lang w:val="en-US"/>
        </w:rPr>
      </w:pPr>
      <w:r w:rsidRPr="00FA5612">
        <w:rPr>
          <w:sz w:val="20"/>
          <w:szCs w:val="20"/>
          <w:lang w:val="en-US"/>
        </w:rPr>
        <w:t>NEN-ISO 10005 Quality management systems - guidelines for quality plans</w:t>
      </w:r>
      <w:r w:rsidR="00481C0B">
        <w:rPr>
          <w:sz w:val="20"/>
          <w:szCs w:val="20"/>
          <w:lang w:val="en-US"/>
        </w:rPr>
        <w:t>.</w:t>
      </w:r>
    </w:p>
    <w:p w14:paraId="3B8D9E4A" w14:textId="69D1345A" w:rsidR="00D235EE" w:rsidRPr="00FA5612" w:rsidRDefault="00D235EE" w:rsidP="00744260">
      <w:pPr>
        <w:pStyle w:val="Lijstalinea"/>
        <w:numPr>
          <w:ilvl w:val="0"/>
          <w:numId w:val="28"/>
        </w:numPr>
        <w:rPr>
          <w:sz w:val="20"/>
          <w:szCs w:val="20"/>
        </w:rPr>
      </w:pPr>
      <w:r w:rsidRPr="00FA5612">
        <w:rPr>
          <w:sz w:val="20"/>
          <w:szCs w:val="20"/>
        </w:rPr>
        <w:t>Deelkwaliteitsplannen diverse werkpakketten</w:t>
      </w:r>
      <w:r w:rsidR="00481C0B">
        <w:rPr>
          <w:sz w:val="20"/>
          <w:szCs w:val="20"/>
        </w:rPr>
        <w:t>.</w:t>
      </w:r>
    </w:p>
    <w:p w14:paraId="2FBCA6A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73511646" w14:textId="06D3F231" w:rsidR="00D235EE" w:rsidRPr="00FA5612" w:rsidRDefault="00D235EE" w:rsidP="00744260">
      <w:pPr>
        <w:pStyle w:val="Lijstalinea"/>
        <w:numPr>
          <w:ilvl w:val="0"/>
          <w:numId w:val="28"/>
        </w:numPr>
        <w:rPr>
          <w:sz w:val="20"/>
          <w:szCs w:val="20"/>
        </w:rPr>
      </w:pPr>
      <w:r w:rsidRPr="00FA5612">
        <w:rPr>
          <w:sz w:val="20"/>
          <w:szCs w:val="20"/>
        </w:rPr>
        <w:t xml:space="preserve">Kwaliteitsmanagementplan </w:t>
      </w:r>
      <w:r w:rsidR="006C7BD6" w:rsidRPr="00FA5612">
        <w:rPr>
          <w:sz w:val="20"/>
          <w:szCs w:val="20"/>
        </w:rPr>
        <w:t>(g</w:t>
      </w:r>
      <w:r w:rsidRPr="00FA5612">
        <w:rPr>
          <w:sz w:val="20"/>
          <w:szCs w:val="20"/>
        </w:rPr>
        <w:t>eactualiseerd)</w:t>
      </w:r>
      <w:r w:rsidR="00464381">
        <w:rPr>
          <w:sz w:val="20"/>
          <w:szCs w:val="20"/>
        </w:rPr>
        <w:t>.</w:t>
      </w:r>
    </w:p>
    <w:p w14:paraId="08D06695" w14:textId="6E9E796E" w:rsidR="00D235EE" w:rsidRPr="00FA5612" w:rsidRDefault="00D235EE" w:rsidP="00744260">
      <w:pPr>
        <w:pStyle w:val="Lijstalinea"/>
        <w:numPr>
          <w:ilvl w:val="0"/>
          <w:numId w:val="28"/>
        </w:numPr>
        <w:rPr>
          <w:sz w:val="20"/>
          <w:szCs w:val="20"/>
        </w:rPr>
      </w:pPr>
      <w:r w:rsidRPr="00FA5612">
        <w:rPr>
          <w:sz w:val="20"/>
          <w:szCs w:val="20"/>
        </w:rPr>
        <w:t>Auditrapportage</w:t>
      </w:r>
      <w:r w:rsidR="00464381">
        <w:rPr>
          <w:sz w:val="20"/>
          <w:szCs w:val="20"/>
        </w:rPr>
        <w:t>.</w:t>
      </w:r>
    </w:p>
    <w:p w14:paraId="3DFC0C04" w14:textId="5A23DD15" w:rsidR="00D235EE" w:rsidRPr="00FA5612" w:rsidRDefault="00D235EE" w:rsidP="00744260">
      <w:pPr>
        <w:pStyle w:val="Lijstalinea"/>
        <w:numPr>
          <w:ilvl w:val="0"/>
          <w:numId w:val="28"/>
        </w:numPr>
        <w:rPr>
          <w:sz w:val="20"/>
          <w:szCs w:val="20"/>
        </w:rPr>
      </w:pPr>
      <w:r w:rsidRPr="00FA5612">
        <w:rPr>
          <w:sz w:val="20"/>
          <w:szCs w:val="20"/>
        </w:rPr>
        <w:t>Afwijkingsmeldingen</w:t>
      </w:r>
      <w:r w:rsidR="00464381">
        <w:rPr>
          <w:sz w:val="20"/>
          <w:szCs w:val="20"/>
        </w:rPr>
        <w:t>.</w:t>
      </w:r>
    </w:p>
    <w:p w14:paraId="0965BD8A" w14:textId="059E6A72" w:rsidR="00D235EE" w:rsidRPr="00FA5612" w:rsidRDefault="00D235EE" w:rsidP="00744260">
      <w:pPr>
        <w:pStyle w:val="Lijstalinea"/>
        <w:numPr>
          <w:ilvl w:val="0"/>
          <w:numId w:val="28"/>
        </w:numPr>
        <w:rPr>
          <w:sz w:val="20"/>
          <w:szCs w:val="20"/>
        </w:rPr>
      </w:pPr>
      <w:r w:rsidRPr="00FA5612">
        <w:rPr>
          <w:sz w:val="20"/>
          <w:szCs w:val="20"/>
        </w:rPr>
        <w:t>Afwijkingsrapportages</w:t>
      </w:r>
      <w:r w:rsidR="00464381">
        <w:rPr>
          <w:sz w:val="20"/>
          <w:szCs w:val="20"/>
        </w:rPr>
        <w:t>.</w:t>
      </w:r>
    </w:p>
    <w:p w14:paraId="1C620134" w14:textId="36EC529F" w:rsidR="00950A84" w:rsidRDefault="00950A84" w:rsidP="00950A84">
      <w:pPr>
        <w:pStyle w:val="Lijstalinea"/>
        <w:ind w:left="1211"/>
      </w:pPr>
    </w:p>
    <w:p w14:paraId="0D3528CD" w14:textId="77777777" w:rsidR="00950A84" w:rsidRPr="00550545" w:rsidRDefault="00950A84" w:rsidP="00950A84">
      <w:pPr>
        <w:ind w:left="851"/>
      </w:pPr>
    </w:p>
    <w:p w14:paraId="1F250092" w14:textId="77777777" w:rsidR="00D235EE" w:rsidRPr="00BE7269"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30" w:name="_Toc413766019"/>
      <w:r>
        <w:br w:type="page"/>
      </w:r>
      <w:bookmarkStart w:id="31" w:name="_Toc485895722"/>
      <w:bookmarkStart w:id="32" w:name="_Toc523905398"/>
      <w:r>
        <w:lastRenderedPageBreak/>
        <w:t>Voortgangscommunicatie</w:t>
      </w:r>
      <w:bookmarkEnd w:id="31"/>
      <w:bookmarkEnd w:id="32"/>
    </w:p>
    <w:p w14:paraId="6993A5AC"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6047A002" w14:textId="4487A169" w:rsidR="00D235EE" w:rsidRPr="001A253F" w:rsidRDefault="00D235EE" w:rsidP="00BD6744">
      <w:pPr>
        <w:ind w:left="851"/>
        <w:rPr>
          <w:sz w:val="20"/>
          <w:szCs w:val="20"/>
        </w:rPr>
      </w:pPr>
      <w:r w:rsidRPr="001A253F">
        <w:rPr>
          <w:sz w:val="20"/>
          <w:szCs w:val="20"/>
        </w:rPr>
        <w:t>ProRail wenst geïnformeerd te zijn over de actuele stand van zaken betreffende de uitvoering van de Overeenkomst. Daartoe dien</w:t>
      </w:r>
      <w:r w:rsidR="006A10CC">
        <w:rPr>
          <w:sz w:val="20"/>
          <w:szCs w:val="20"/>
        </w:rPr>
        <w:t>t</w:t>
      </w:r>
      <w:r w:rsidRPr="001A253F">
        <w:rPr>
          <w:sz w:val="20"/>
          <w:szCs w:val="20"/>
        </w:rPr>
        <w:t xml:space="preserve"> facturatie van de Opdrachtnemer in overeenstemming te zijn met de geleverde en overeengekomen prestatie </w:t>
      </w:r>
      <w:r w:rsidR="006A10CC">
        <w:rPr>
          <w:sz w:val="20"/>
          <w:szCs w:val="20"/>
        </w:rPr>
        <w:t xml:space="preserve">en </w:t>
      </w:r>
      <w:r w:rsidRPr="001A253F">
        <w:rPr>
          <w:sz w:val="20"/>
          <w:szCs w:val="20"/>
        </w:rPr>
        <w:t xml:space="preserve">gebaseerd </w:t>
      </w:r>
      <w:r w:rsidR="006A10CC">
        <w:rPr>
          <w:sz w:val="20"/>
          <w:szCs w:val="20"/>
        </w:rPr>
        <w:t xml:space="preserve">te zijn </w:t>
      </w:r>
      <w:r w:rsidRPr="001A253F">
        <w:rPr>
          <w:sz w:val="20"/>
          <w:szCs w:val="20"/>
        </w:rPr>
        <w:t>op de overeengekomen Annex prijzen en tarieven, zodat een correcte uitvoering van de betaling kan plaatsvinden.</w:t>
      </w:r>
    </w:p>
    <w:p w14:paraId="3E26009D"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52F251F6" w14:textId="77777777" w:rsidR="00D235EE" w:rsidRPr="001A253F" w:rsidRDefault="00D235EE" w:rsidP="00744260">
      <w:pPr>
        <w:numPr>
          <w:ilvl w:val="0"/>
          <w:numId w:val="29"/>
        </w:numPr>
        <w:overflowPunct w:val="0"/>
        <w:autoSpaceDE w:val="0"/>
        <w:autoSpaceDN w:val="0"/>
        <w:adjustRightInd w:val="0"/>
        <w:spacing w:after="0" w:line="240" w:lineRule="exact"/>
        <w:textAlignment w:val="baseline"/>
        <w:rPr>
          <w:sz w:val="20"/>
          <w:szCs w:val="20"/>
        </w:rPr>
      </w:pPr>
      <w:r w:rsidRPr="001A253F">
        <w:rPr>
          <w:sz w:val="20"/>
          <w:szCs w:val="20"/>
        </w:rPr>
        <w:t>Informeren ProRail over stand van zaken.</w:t>
      </w:r>
    </w:p>
    <w:p w14:paraId="353F3CC9" w14:textId="69E4B549" w:rsidR="00D235EE" w:rsidRPr="001A253F" w:rsidRDefault="00D235EE" w:rsidP="00744260">
      <w:pPr>
        <w:numPr>
          <w:ilvl w:val="0"/>
          <w:numId w:val="29"/>
        </w:numPr>
        <w:overflowPunct w:val="0"/>
        <w:autoSpaceDE w:val="0"/>
        <w:autoSpaceDN w:val="0"/>
        <w:adjustRightInd w:val="0"/>
        <w:spacing w:after="0" w:line="240" w:lineRule="exact"/>
        <w:textAlignment w:val="baseline"/>
        <w:rPr>
          <w:sz w:val="20"/>
          <w:szCs w:val="20"/>
        </w:rPr>
      </w:pPr>
      <w:r w:rsidRPr="001A253F">
        <w:rPr>
          <w:sz w:val="20"/>
          <w:szCs w:val="20"/>
        </w:rPr>
        <w:t>Opstellen en indienen Voortgangsrapportage</w:t>
      </w:r>
      <w:r w:rsidR="00481C0B">
        <w:rPr>
          <w:sz w:val="20"/>
          <w:szCs w:val="20"/>
        </w:rPr>
        <w:t>.</w:t>
      </w:r>
    </w:p>
    <w:p w14:paraId="560BAC81" w14:textId="42781D2C" w:rsidR="00D235EE" w:rsidRPr="001A253F" w:rsidRDefault="00D235EE" w:rsidP="00744260">
      <w:pPr>
        <w:numPr>
          <w:ilvl w:val="0"/>
          <w:numId w:val="29"/>
        </w:numPr>
        <w:overflowPunct w:val="0"/>
        <w:autoSpaceDE w:val="0"/>
        <w:autoSpaceDN w:val="0"/>
        <w:adjustRightInd w:val="0"/>
        <w:spacing w:after="0" w:line="240" w:lineRule="exact"/>
        <w:textAlignment w:val="baseline"/>
        <w:rPr>
          <w:sz w:val="20"/>
          <w:szCs w:val="20"/>
        </w:rPr>
      </w:pPr>
      <w:r w:rsidRPr="001A253F">
        <w:rPr>
          <w:sz w:val="20"/>
          <w:szCs w:val="20"/>
        </w:rPr>
        <w:t>Opstellen en indienen Verzoek tot Prestatieverklaring</w:t>
      </w:r>
      <w:r w:rsidR="00481C0B">
        <w:rPr>
          <w:sz w:val="20"/>
          <w:szCs w:val="20"/>
        </w:rPr>
        <w:t>.</w:t>
      </w:r>
    </w:p>
    <w:p w14:paraId="013FF670" w14:textId="51F8E0D0" w:rsidR="00FA0FAB" w:rsidRPr="001A253F" w:rsidRDefault="00D235EE" w:rsidP="00744260">
      <w:pPr>
        <w:numPr>
          <w:ilvl w:val="0"/>
          <w:numId w:val="29"/>
        </w:numPr>
        <w:overflowPunct w:val="0"/>
        <w:autoSpaceDE w:val="0"/>
        <w:autoSpaceDN w:val="0"/>
        <w:adjustRightInd w:val="0"/>
        <w:spacing w:after="0" w:line="240" w:lineRule="exact"/>
        <w:textAlignment w:val="baseline"/>
        <w:rPr>
          <w:sz w:val="20"/>
          <w:szCs w:val="20"/>
        </w:rPr>
      </w:pPr>
      <w:r w:rsidRPr="001A253F">
        <w:rPr>
          <w:sz w:val="20"/>
          <w:szCs w:val="20"/>
        </w:rPr>
        <w:t>Voeren voortgangsoverleg</w:t>
      </w:r>
      <w:r w:rsidR="00481C0B">
        <w:rPr>
          <w:sz w:val="20"/>
          <w:szCs w:val="20"/>
        </w:rPr>
        <w:t>.</w:t>
      </w:r>
    </w:p>
    <w:p w14:paraId="42281B25" w14:textId="7DD34022" w:rsidR="00D235EE" w:rsidRPr="001A253F" w:rsidRDefault="00D235EE" w:rsidP="00744260">
      <w:pPr>
        <w:numPr>
          <w:ilvl w:val="0"/>
          <w:numId w:val="29"/>
        </w:numPr>
        <w:overflowPunct w:val="0"/>
        <w:autoSpaceDE w:val="0"/>
        <w:autoSpaceDN w:val="0"/>
        <w:adjustRightInd w:val="0"/>
        <w:spacing w:line="240" w:lineRule="exact"/>
        <w:textAlignment w:val="baseline"/>
        <w:rPr>
          <w:sz w:val="20"/>
          <w:szCs w:val="20"/>
        </w:rPr>
      </w:pPr>
      <w:r w:rsidRPr="001A253F">
        <w:rPr>
          <w:sz w:val="20"/>
          <w:szCs w:val="20"/>
        </w:rPr>
        <w:t>Opstellen en indienen Factuur</w:t>
      </w:r>
      <w:r w:rsidR="00481C0B">
        <w:rPr>
          <w:sz w:val="20"/>
          <w:szCs w:val="20"/>
        </w:rPr>
        <w:t>.</w:t>
      </w:r>
    </w:p>
    <w:p w14:paraId="5B731F6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6A87D415"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Informeren ProRail over stand van zaken</w:t>
      </w:r>
    </w:p>
    <w:p w14:paraId="77E00F87" w14:textId="77777777" w:rsidR="00D235EE" w:rsidRPr="001A253F" w:rsidRDefault="00D235EE" w:rsidP="00744260">
      <w:pPr>
        <w:pStyle w:val="Lijstalinea"/>
        <w:numPr>
          <w:ilvl w:val="0"/>
          <w:numId w:val="28"/>
        </w:numPr>
        <w:rPr>
          <w:sz w:val="20"/>
          <w:szCs w:val="20"/>
        </w:rPr>
      </w:pPr>
      <w:r w:rsidRPr="001A253F">
        <w:rPr>
          <w:sz w:val="20"/>
          <w:szCs w:val="20"/>
        </w:rPr>
        <w:t>Opdrachtnemer stelt Voortgangsrapportage op en biedt deze ter Acceptatie aan ProRail aan.</w:t>
      </w:r>
    </w:p>
    <w:p w14:paraId="69C0AF71" w14:textId="77777777" w:rsidR="00D235EE" w:rsidRPr="001A253F" w:rsidRDefault="00D235EE" w:rsidP="00744260">
      <w:pPr>
        <w:pStyle w:val="Lijstalinea"/>
        <w:numPr>
          <w:ilvl w:val="0"/>
          <w:numId w:val="28"/>
        </w:numPr>
        <w:rPr>
          <w:sz w:val="20"/>
          <w:szCs w:val="20"/>
        </w:rPr>
      </w:pPr>
      <w:r w:rsidRPr="001A253F">
        <w:rPr>
          <w:sz w:val="20"/>
          <w:szCs w:val="20"/>
        </w:rPr>
        <w:t>Opdrachtnemer stelt Verzoek tot Prestatieverklaring op.</w:t>
      </w:r>
    </w:p>
    <w:p w14:paraId="20177691" w14:textId="77777777" w:rsidR="00D235EE" w:rsidRPr="001A253F" w:rsidRDefault="00D235EE" w:rsidP="00744260">
      <w:pPr>
        <w:pStyle w:val="Lijstalinea"/>
        <w:numPr>
          <w:ilvl w:val="0"/>
          <w:numId w:val="28"/>
        </w:numPr>
        <w:rPr>
          <w:sz w:val="20"/>
          <w:szCs w:val="20"/>
        </w:rPr>
      </w:pPr>
      <w:r w:rsidRPr="001A253F">
        <w:rPr>
          <w:sz w:val="20"/>
          <w:szCs w:val="20"/>
        </w:rPr>
        <w:t>ProRail zal na het ontvangen van de Voortgangsrapportage en Verzoek tot Prestatieverklaring, doch vaker indien relevant, een overleg organiseren.</w:t>
      </w:r>
    </w:p>
    <w:p w14:paraId="3F2C5D76" w14:textId="77777777" w:rsidR="00D235EE" w:rsidRPr="001A253F" w:rsidRDefault="00D235EE" w:rsidP="00744260">
      <w:pPr>
        <w:pStyle w:val="Lijstalinea"/>
        <w:numPr>
          <w:ilvl w:val="0"/>
          <w:numId w:val="28"/>
        </w:numPr>
        <w:rPr>
          <w:sz w:val="20"/>
          <w:szCs w:val="20"/>
        </w:rPr>
      </w:pPr>
      <w:r w:rsidRPr="001A253F">
        <w:rPr>
          <w:sz w:val="20"/>
          <w:szCs w:val="20"/>
        </w:rPr>
        <w:t>ProRail zit het overleg voor.</w:t>
      </w:r>
    </w:p>
    <w:p w14:paraId="240A47F8" w14:textId="3791AF20" w:rsidR="00D235EE" w:rsidRPr="001A253F" w:rsidRDefault="00D235EE" w:rsidP="00744260">
      <w:pPr>
        <w:pStyle w:val="Lijstalinea"/>
        <w:numPr>
          <w:ilvl w:val="0"/>
          <w:numId w:val="28"/>
        </w:numPr>
        <w:rPr>
          <w:sz w:val="20"/>
          <w:szCs w:val="20"/>
        </w:rPr>
      </w:pPr>
      <w:r w:rsidRPr="001A253F">
        <w:rPr>
          <w:sz w:val="20"/>
          <w:szCs w:val="20"/>
        </w:rPr>
        <w:t xml:space="preserve">ProRail </w:t>
      </w:r>
      <w:r w:rsidR="0022214C">
        <w:rPr>
          <w:sz w:val="20"/>
          <w:szCs w:val="20"/>
        </w:rPr>
        <w:t xml:space="preserve">draagt zorg </w:t>
      </w:r>
      <w:r w:rsidRPr="001A253F">
        <w:rPr>
          <w:sz w:val="20"/>
          <w:szCs w:val="20"/>
        </w:rPr>
        <w:t>voor de verslaglegging van de gevoerde overleggen.</w:t>
      </w:r>
    </w:p>
    <w:p w14:paraId="3977AF3D" w14:textId="77777777" w:rsidR="00D235EE" w:rsidRPr="001A253F" w:rsidRDefault="00D235EE" w:rsidP="00744260">
      <w:pPr>
        <w:pStyle w:val="Lijstalinea"/>
        <w:numPr>
          <w:ilvl w:val="0"/>
          <w:numId w:val="28"/>
        </w:numPr>
        <w:rPr>
          <w:sz w:val="20"/>
          <w:szCs w:val="20"/>
        </w:rPr>
      </w:pPr>
      <w:r w:rsidRPr="001A253F">
        <w:rPr>
          <w:sz w:val="20"/>
          <w:szCs w:val="20"/>
        </w:rPr>
        <w:t>Partijen stellen het onbetwiste deel van het Verzoek tot Prestatieverklaring vast.</w:t>
      </w:r>
    </w:p>
    <w:p w14:paraId="3F8A8F34" w14:textId="77777777" w:rsidR="00D235EE" w:rsidRPr="001A253F" w:rsidRDefault="00D235EE" w:rsidP="00744260">
      <w:pPr>
        <w:pStyle w:val="Lijstalinea"/>
        <w:numPr>
          <w:ilvl w:val="0"/>
          <w:numId w:val="28"/>
        </w:numPr>
        <w:rPr>
          <w:sz w:val="20"/>
          <w:szCs w:val="20"/>
        </w:rPr>
      </w:pPr>
      <w:r w:rsidRPr="001A253F">
        <w:rPr>
          <w:sz w:val="20"/>
          <w:szCs w:val="20"/>
        </w:rPr>
        <w:t>Voor het onbetwiste deel wordt door ProRail een Prestatieverklaring afgegeven.</w:t>
      </w:r>
    </w:p>
    <w:p w14:paraId="41A481C7" w14:textId="77777777" w:rsidR="00D235EE" w:rsidRPr="001A253F" w:rsidRDefault="00D235EE" w:rsidP="00744260">
      <w:pPr>
        <w:pStyle w:val="Lijstalinea"/>
        <w:numPr>
          <w:ilvl w:val="0"/>
          <w:numId w:val="28"/>
        </w:numPr>
        <w:rPr>
          <w:sz w:val="20"/>
          <w:szCs w:val="20"/>
        </w:rPr>
      </w:pPr>
      <w:r w:rsidRPr="001A253F">
        <w:rPr>
          <w:sz w:val="20"/>
          <w:szCs w:val="20"/>
        </w:rPr>
        <w:t>Voor het betwiste deel zullen Partijen nader overleg inplannen.</w:t>
      </w:r>
    </w:p>
    <w:p w14:paraId="09028BBD" w14:textId="77777777" w:rsidR="00D235EE" w:rsidRPr="0081785D" w:rsidRDefault="00D235EE" w:rsidP="00D235EE">
      <w:pPr>
        <w:pStyle w:val="Kop4"/>
        <w:keepLines w:val="0"/>
        <w:overflowPunct w:val="0"/>
        <w:autoSpaceDE w:val="0"/>
        <w:autoSpaceDN w:val="0"/>
        <w:adjustRightInd w:val="0"/>
        <w:spacing w:before="0" w:after="20" w:line="240" w:lineRule="exact"/>
        <w:textAlignment w:val="baseline"/>
      </w:pPr>
      <w:r>
        <w:t>Betalingsproces</w:t>
      </w:r>
    </w:p>
    <w:p w14:paraId="41B77ED8" w14:textId="77777777" w:rsidR="00D235EE" w:rsidRPr="001A253F" w:rsidRDefault="00D235EE" w:rsidP="00744260">
      <w:pPr>
        <w:pStyle w:val="Lijstalinea"/>
        <w:numPr>
          <w:ilvl w:val="0"/>
          <w:numId w:val="28"/>
        </w:numPr>
        <w:rPr>
          <w:sz w:val="20"/>
          <w:szCs w:val="20"/>
        </w:rPr>
      </w:pPr>
      <w:r w:rsidRPr="001A253F">
        <w:rPr>
          <w:sz w:val="20"/>
          <w:szCs w:val="20"/>
        </w:rPr>
        <w:t>Opdrachtnemer stelt op basis van de door ProRail afgegeven Prestatieverklaring een factuur op.</w:t>
      </w:r>
    </w:p>
    <w:p w14:paraId="3789EC40" w14:textId="77777777" w:rsidR="00D235EE" w:rsidRPr="001A253F" w:rsidRDefault="00D235EE" w:rsidP="00744260">
      <w:pPr>
        <w:pStyle w:val="Lijstalinea"/>
        <w:numPr>
          <w:ilvl w:val="0"/>
          <w:numId w:val="28"/>
        </w:numPr>
        <w:rPr>
          <w:sz w:val="20"/>
          <w:szCs w:val="20"/>
        </w:rPr>
      </w:pPr>
      <w:r w:rsidRPr="001A253F">
        <w:rPr>
          <w:sz w:val="20"/>
          <w:szCs w:val="20"/>
        </w:rPr>
        <w:t>Opdrachtnemer zendt factuur inclusief Prestatieverklaring aan de crediteurenadministratie van ProRail.</w:t>
      </w:r>
    </w:p>
    <w:p w14:paraId="4994DC4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1943F645"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Voortgangsrapportage</w:t>
      </w:r>
    </w:p>
    <w:p w14:paraId="5F4B6BD6" w14:textId="77777777" w:rsidR="00D235EE" w:rsidRPr="001A253F" w:rsidRDefault="00D235EE" w:rsidP="00BD6744">
      <w:pPr>
        <w:ind w:left="851"/>
        <w:rPr>
          <w:sz w:val="20"/>
          <w:szCs w:val="20"/>
        </w:rPr>
      </w:pPr>
      <w:r w:rsidRPr="001A253F">
        <w:rPr>
          <w:sz w:val="20"/>
          <w:szCs w:val="20"/>
        </w:rPr>
        <w:t>De voortgangsrapportage bevat tenminste de volgende onderwerpen:</w:t>
      </w:r>
    </w:p>
    <w:p w14:paraId="6B74E87A" w14:textId="7EF6090E" w:rsidR="00D235EE" w:rsidRPr="001A253F" w:rsidRDefault="00D235EE"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Overeenkomst</w:t>
      </w:r>
      <w:r w:rsidR="004167B2" w:rsidRPr="001A253F">
        <w:rPr>
          <w:rFonts w:cstheme="minorHAnsi"/>
          <w:sz w:val="20"/>
          <w:szCs w:val="20"/>
        </w:rPr>
        <w:t>:</w:t>
      </w:r>
      <w:r w:rsidRPr="001A253F">
        <w:rPr>
          <w:rFonts w:cstheme="minorHAnsi"/>
          <w:sz w:val="20"/>
          <w:szCs w:val="20"/>
        </w:rPr>
        <w:t xml:space="preserve"> </w:t>
      </w:r>
    </w:p>
    <w:p w14:paraId="7F077432" w14:textId="77777777" w:rsidR="00D235EE" w:rsidRPr="001A253F" w:rsidRDefault="00D235EE" w:rsidP="00744260">
      <w:pPr>
        <w:numPr>
          <w:ilvl w:val="0"/>
          <w:numId w:val="16"/>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De afhandeling van de schades (aan derden);</w:t>
      </w:r>
    </w:p>
    <w:p w14:paraId="5C01A74F" w14:textId="38F96499" w:rsidR="00D235EE" w:rsidRPr="001A253F" w:rsidRDefault="004167B2" w:rsidP="00744260">
      <w:pPr>
        <w:numPr>
          <w:ilvl w:val="0"/>
          <w:numId w:val="16"/>
        </w:numPr>
        <w:overflowPunct w:val="0"/>
        <w:autoSpaceDE w:val="0"/>
        <w:autoSpaceDN w:val="0"/>
        <w:adjustRightInd w:val="0"/>
        <w:spacing w:after="0" w:line="240" w:lineRule="exact"/>
        <w:textAlignment w:val="baseline"/>
        <w:rPr>
          <w:rFonts w:cstheme="minorHAnsi"/>
          <w:sz w:val="20"/>
          <w:szCs w:val="20"/>
        </w:rPr>
      </w:pPr>
      <w:r w:rsidRPr="001A253F">
        <w:rPr>
          <w:sz w:val="20"/>
          <w:szCs w:val="20"/>
        </w:rPr>
        <w:t xml:space="preserve">Bij het laatste verzoek tot Prestatieverklaring van het betreffende kalenderjaar toont Opdrachtnemer de aangeboden kwaliteits- en prestatie-ambitieniveaus aan. </w:t>
      </w:r>
    </w:p>
    <w:p w14:paraId="13ABBE87" w14:textId="77777777" w:rsidR="009D38BA" w:rsidRPr="001A253F" w:rsidRDefault="009D38BA" w:rsidP="009D38BA">
      <w:pPr>
        <w:overflowPunct w:val="0"/>
        <w:autoSpaceDE w:val="0"/>
        <w:autoSpaceDN w:val="0"/>
        <w:adjustRightInd w:val="0"/>
        <w:spacing w:after="0" w:line="240" w:lineRule="exact"/>
        <w:ind w:left="1211"/>
        <w:textAlignment w:val="baseline"/>
        <w:rPr>
          <w:rFonts w:cstheme="minorHAnsi"/>
          <w:sz w:val="20"/>
          <w:szCs w:val="20"/>
        </w:rPr>
      </w:pPr>
    </w:p>
    <w:p w14:paraId="2B0AE3A3" w14:textId="4BEFBD89" w:rsidR="00760ACC" w:rsidRPr="001A253F" w:rsidRDefault="00760ACC"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Systeemmanagement:</w:t>
      </w:r>
    </w:p>
    <w:p w14:paraId="1BF411A2" w14:textId="77777777" w:rsidR="00760ACC" w:rsidRPr="001A253F" w:rsidRDefault="00760ACC" w:rsidP="00D2251F">
      <w:pPr>
        <w:pStyle w:val="Lijstmetafbeeldingen"/>
        <w:numPr>
          <w:ilvl w:val="0"/>
          <w:numId w:val="37"/>
        </w:numPr>
        <w:rPr>
          <w:rFonts w:asciiTheme="minorHAnsi" w:hAnsiTheme="minorHAnsi" w:cstheme="minorHAnsi"/>
          <w:sz w:val="20"/>
        </w:rPr>
      </w:pPr>
      <w:r w:rsidRPr="001A253F">
        <w:rPr>
          <w:rFonts w:asciiTheme="minorHAnsi" w:hAnsiTheme="minorHAnsi" w:cstheme="minorHAnsi"/>
          <w:sz w:val="20"/>
        </w:rPr>
        <w:t>Systeemacceptatie</w:t>
      </w:r>
    </w:p>
    <w:p w14:paraId="7D553410" w14:textId="77777777" w:rsidR="00760ACC" w:rsidRPr="001A253F" w:rsidRDefault="00760ACC"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Voortgang en status.</w:t>
      </w:r>
    </w:p>
    <w:p w14:paraId="48BB3D34" w14:textId="77777777" w:rsidR="00760ACC" w:rsidRPr="001A253F" w:rsidRDefault="00760ACC" w:rsidP="00D2251F">
      <w:pPr>
        <w:pStyle w:val="Lijstmetafbeeldingen"/>
        <w:numPr>
          <w:ilvl w:val="0"/>
          <w:numId w:val="37"/>
        </w:numPr>
        <w:rPr>
          <w:rFonts w:asciiTheme="minorHAnsi" w:hAnsiTheme="minorHAnsi" w:cstheme="minorHAnsi"/>
          <w:sz w:val="20"/>
        </w:rPr>
      </w:pPr>
      <w:r w:rsidRPr="001A253F">
        <w:rPr>
          <w:rFonts w:asciiTheme="minorHAnsi" w:hAnsiTheme="minorHAnsi" w:cstheme="minorHAnsi"/>
          <w:sz w:val="20"/>
        </w:rPr>
        <w:t>Probleemmanagement</w:t>
      </w:r>
    </w:p>
    <w:p w14:paraId="5227C33D" w14:textId="77777777" w:rsidR="00760ACC" w:rsidRPr="001A253F" w:rsidRDefault="00760ACC"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Voortgang en status per probleem;</w:t>
      </w:r>
    </w:p>
    <w:p w14:paraId="5A79E2B6" w14:textId="77777777" w:rsidR="00760ACC" w:rsidRPr="001A253F" w:rsidRDefault="00760ACC"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Conclusies uit Prestatierapportage.</w:t>
      </w:r>
    </w:p>
    <w:p w14:paraId="47471B78" w14:textId="2F80CE45" w:rsidR="00760ACC" w:rsidRPr="001A253F" w:rsidRDefault="00760ACC"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Contractmanagement</w:t>
      </w:r>
    </w:p>
    <w:p w14:paraId="467C795C" w14:textId="77777777" w:rsidR="00D235EE" w:rsidRPr="001A253F" w:rsidRDefault="00D235EE" w:rsidP="00D2251F">
      <w:pPr>
        <w:pStyle w:val="Lijstmetafbeeldingen"/>
        <w:numPr>
          <w:ilvl w:val="0"/>
          <w:numId w:val="37"/>
        </w:numPr>
        <w:rPr>
          <w:rFonts w:asciiTheme="minorHAnsi" w:hAnsiTheme="minorHAnsi" w:cstheme="minorHAnsi"/>
          <w:sz w:val="20"/>
        </w:rPr>
      </w:pPr>
      <w:r w:rsidRPr="001A253F">
        <w:rPr>
          <w:rFonts w:asciiTheme="minorHAnsi" w:hAnsiTheme="minorHAnsi" w:cstheme="minorHAnsi"/>
          <w:sz w:val="20"/>
        </w:rPr>
        <w:lastRenderedPageBreak/>
        <w:t>Kwaliteitsmanagement</w:t>
      </w:r>
    </w:p>
    <w:p w14:paraId="30489B56" w14:textId="77777777" w:rsidR="00D235EE" w:rsidRPr="001A253F" w:rsidRDefault="00D235EE"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Alle door of namens Opdrachtnemer uitgevoerde Audits en de conclusies hiervan;</w:t>
      </w:r>
    </w:p>
    <w:p w14:paraId="6C7BEEB5" w14:textId="77777777" w:rsidR="00D235EE" w:rsidRPr="001A253F" w:rsidRDefault="00D235EE"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Overzicht van de geconstateerde Afwijkingen en de status van de te nemen of genomen herstel- en corrigerende maatregelen;</w:t>
      </w:r>
    </w:p>
    <w:p w14:paraId="698185FF" w14:textId="77777777" w:rsidR="00D235EE" w:rsidRPr="001A253F" w:rsidRDefault="00D235EE"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Overzicht van de aan ProRail ter Acceptatie toegezonden en toe te zenden documenten.</w:t>
      </w:r>
    </w:p>
    <w:p w14:paraId="28FE6560" w14:textId="77777777" w:rsidR="00D235EE" w:rsidRPr="001A253F" w:rsidRDefault="00D235EE" w:rsidP="00D2251F">
      <w:pPr>
        <w:pStyle w:val="Lijstmetafbeeldingen"/>
        <w:numPr>
          <w:ilvl w:val="0"/>
          <w:numId w:val="37"/>
        </w:numPr>
        <w:rPr>
          <w:rFonts w:asciiTheme="minorHAnsi" w:hAnsiTheme="minorHAnsi" w:cstheme="minorHAnsi"/>
          <w:sz w:val="20"/>
        </w:rPr>
      </w:pPr>
      <w:r w:rsidRPr="001A253F">
        <w:rPr>
          <w:rFonts w:asciiTheme="minorHAnsi" w:hAnsiTheme="minorHAnsi" w:cstheme="minorHAnsi"/>
          <w:sz w:val="20"/>
        </w:rPr>
        <w:t>Voortgangscommunicatie</w:t>
      </w:r>
    </w:p>
    <w:p w14:paraId="4283D044" w14:textId="618BAC0A" w:rsidR="00D235EE" w:rsidRPr="001A253F" w:rsidRDefault="00D235EE" w:rsidP="00D2251F">
      <w:pPr>
        <w:numPr>
          <w:ilvl w:val="0"/>
          <w:numId w:val="38"/>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 xml:space="preserve">Openstaande acties uit voorgaande </w:t>
      </w:r>
      <w:r w:rsidR="00481C0B">
        <w:rPr>
          <w:rFonts w:cstheme="minorHAnsi"/>
          <w:sz w:val="20"/>
          <w:szCs w:val="20"/>
        </w:rPr>
        <w:t>Voortgangsrapportages/-overleg.</w:t>
      </w:r>
    </w:p>
    <w:p w14:paraId="55D9A9FA" w14:textId="77777777" w:rsidR="00D235EE" w:rsidRPr="001A253F" w:rsidRDefault="00D235EE" w:rsidP="00D2251F">
      <w:pPr>
        <w:pStyle w:val="Lijstmetafbeeldingen"/>
        <w:numPr>
          <w:ilvl w:val="0"/>
          <w:numId w:val="37"/>
        </w:numPr>
        <w:rPr>
          <w:rFonts w:asciiTheme="minorHAnsi" w:hAnsiTheme="minorHAnsi" w:cstheme="minorHAnsi"/>
          <w:sz w:val="20"/>
        </w:rPr>
      </w:pPr>
      <w:r w:rsidRPr="001A253F">
        <w:rPr>
          <w:rFonts w:asciiTheme="minorHAnsi" w:hAnsiTheme="minorHAnsi" w:cstheme="minorHAnsi"/>
          <w:sz w:val="20"/>
        </w:rPr>
        <w:t xml:space="preserve">Overdracht intellectuele eigendomsrechten </w:t>
      </w:r>
    </w:p>
    <w:p w14:paraId="1A5ABD88" w14:textId="1E1243ED" w:rsidR="00D235EE" w:rsidRPr="001A253F" w:rsidRDefault="00D235EE" w:rsidP="00D2251F">
      <w:pPr>
        <w:numPr>
          <w:ilvl w:val="0"/>
          <w:numId w:val="38"/>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Overzicht activiteiten</w:t>
      </w:r>
      <w:r w:rsidR="00481C0B">
        <w:rPr>
          <w:rFonts w:cstheme="minorHAnsi"/>
          <w:sz w:val="20"/>
          <w:szCs w:val="20"/>
        </w:rPr>
        <w:t>.</w:t>
      </w:r>
    </w:p>
    <w:p w14:paraId="2625B87D" w14:textId="77777777" w:rsidR="00D235EE" w:rsidRPr="001A253F" w:rsidRDefault="00D235EE" w:rsidP="00D2251F">
      <w:pPr>
        <w:pStyle w:val="Lijstmetafbeeldingen"/>
        <w:numPr>
          <w:ilvl w:val="0"/>
          <w:numId w:val="37"/>
        </w:numPr>
        <w:tabs>
          <w:tab w:val="clear" w:pos="1571"/>
          <w:tab w:val="num" w:pos="1931"/>
        </w:tabs>
        <w:rPr>
          <w:rFonts w:asciiTheme="minorHAnsi" w:hAnsiTheme="minorHAnsi" w:cstheme="minorHAnsi"/>
          <w:sz w:val="20"/>
        </w:rPr>
      </w:pPr>
      <w:r w:rsidRPr="001A253F">
        <w:rPr>
          <w:rFonts w:asciiTheme="minorHAnsi" w:hAnsiTheme="minorHAnsi" w:cstheme="minorHAnsi"/>
          <w:sz w:val="20"/>
        </w:rPr>
        <w:t>Wijzigingen</w:t>
      </w:r>
    </w:p>
    <w:p w14:paraId="10236217" w14:textId="6977869C" w:rsidR="00D235EE" w:rsidRPr="001A253F" w:rsidRDefault="00D235EE" w:rsidP="00D2251F">
      <w:pPr>
        <w:numPr>
          <w:ilvl w:val="0"/>
          <w:numId w:val="38"/>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Een overzicht met goedgekeu</w:t>
      </w:r>
      <w:r w:rsidR="00481C0B">
        <w:rPr>
          <w:rFonts w:cstheme="minorHAnsi"/>
          <w:sz w:val="20"/>
          <w:szCs w:val="20"/>
        </w:rPr>
        <w:t>rde en voorgestelde Wijzigingen;</w:t>
      </w:r>
    </w:p>
    <w:p w14:paraId="3876B531" w14:textId="1E00AB0F" w:rsidR="00D235EE" w:rsidRPr="001A253F" w:rsidRDefault="00D235EE" w:rsidP="00D2251F">
      <w:pPr>
        <w:numPr>
          <w:ilvl w:val="0"/>
          <w:numId w:val="38"/>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Voorziene wijzigingen</w:t>
      </w:r>
      <w:r w:rsidR="00481C0B">
        <w:rPr>
          <w:rFonts w:cstheme="minorHAnsi"/>
          <w:sz w:val="20"/>
          <w:szCs w:val="20"/>
        </w:rPr>
        <w:t>.</w:t>
      </w:r>
    </w:p>
    <w:p w14:paraId="7B760614" w14:textId="5AAAB44E" w:rsidR="00760ACC" w:rsidRPr="001A253F" w:rsidRDefault="00760ACC" w:rsidP="00760ACC">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Contractondersteuning</w:t>
      </w:r>
    </w:p>
    <w:p w14:paraId="12E23603" w14:textId="79D4255F" w:rsidR="00760ACC" w:rsidRPr="001A253F" w:rsidRDefault="00760ACC" w:rsidP="00D2251F">
      <w:pPr>
        <w:pStyle w:val="Lijstmetafbeeldingen"/>
        <w:numPr>
          <w:ilvl w:val="0"/>
          <w:numId w:val="37"/>
        </w:numPr>
        <w:tabs>
          <w:tab w:val="clear" w:pos="1571"/>
          <w:tab w:val="num" w:pos="1931"/>
        </w:tabs>
        <w:rPr>
          <w:rFonts w:asciiTheme="minorHAnsi" w:hAnsiTheme="minorHAnsi" w:cstheme="minorHAnsi"/>
          <w:sz w:val="20"/>
        </w:rPr>
      </w:pPr>
      <w:r w:rsidRPr="001A253F">
        <w:rPr>
          <w:rFonts w:asciiTheme="minorHAnsi" w:hAnsiTheme="minorHAnsi" w:cstheme="minorHAnsi"/>
          <w:sz w:val="20"/>
        </w:rPr>
        <w:t>Configuratiemanagement</w:t>
      </w:r>
    </w:p>
    <w:p w14:paraId="45732092" w14:textId="1FE80E54" w:rsidR="00760ACC" w:rsidRPr="001A253F" w:rsidRDefault="008C26DF" w:rsidP="00D2251F">
      <w:pPr>
        <w:numPr>
          <w:ilvl w:val="0"/>
          <w:numId w:val="38"/>
        </w:numPr>
        <w:tabs>
          <w:tab w:val="clear" w:pos="1931"/>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C</w:t>
      </w:r>
      <w:r w:rsidR="00481C0B">
        <w:rPr>
          <w:rFonts w:cstheme="minorHAnsi"/>
          <w:sz w:val="20"/>
          <w:szCs w:val="20"/>
        </w:rPr>
        <w:t>onfiguratiemanagement-overzicht.</w:t>
      </w:r>
    </w:p>
    <w:p w14:paraId="12A4A317" w14:textId="6A5ABE10" w:rsidR="00CF5296" w:rsidRPr="001A253F" w:rsidRDefault="00CF5296" w:rsidP="00D2251F">
      <w:pPr>
        <w:pStyle w:val="Lijstmetafbeeldingen"/>
        <w:numPr>
          <w:ilvl w:val="0"/>
          <w:numId w:val="37"/>
        </w:numPr>
        <w:tabs>
          <w:tab w:val="clear" w:pos="1571"/>
          <w:tab w:val="num" w:pos="1931"/>
        </w:tabs>
        <w:rPr>
          <w:rFonts w:asciiTheme="minorHAnsi" w:hAnsiTheme="minorHAnsi" w:cstheme="minorHAnsi"/>
          <w:sz w:val="20"/>
        </w:rPr>
      </w:pPr>
      <w:r w:rsidRPr="001A253F">
        <w:rPr>
          <w:rFonts w:asciiTheme="minorHAnsi" w:hAnsiTheme="minorHAnsi" w:cstheme="minorHAnsi"/>
          <w:sz w:val="20"/>
        </w:rPr>
        <w:t>Bereikbaarheid</w:t>
      </w:r>
    </w:p>
    <w:p w14:paraId="1DE16134" w14:textId="22F60B85" w:rsidR="00D2251F" w:rsidRPr="001A253F" w:rsidRDefault="00481C0B" w:rsidP="00D2251F">
      <w:pPr>
        <w:numPr>
          <w:ilvl w:val="0"/>
          <w:numId w:val="38"/>
        </w:numPr>
        <w:tabs>
          <w:tab w:val="clear" w:pos="1931"/>
          <w:tab w:val="num" w:pos="2291"/>
        </w:tabs>
        <w:overflowPunct w:val="0"/>
        <w:autoSpaceDE w:val="0"/>
        <w:autoSpaceDN w:val="0"/>
        <w:adjustRightInd w:val="0"/>
        <w:spacing w:after="0" w:line="240" w:lineRule="exact"/>
        <w:textAlignment w:val="baseline"/>
        <w:rPr>
          <w:sz w:val="20"/>
          <w:szCs w:val="20"/>
        </w:rPr>
      </w:pPr>
      <w:r w:rsidRPr="001A253F">
        <w:rPr>
          <w:sz w:val="20"/>
          <w:szCs w:val="20"/>
        </w:rPr>
        <w:t>B</w:t>
      </w:r>
      <w:r w:rsidR="00D2251F" w:rsidRPr="001A253F">
        <w:rPr>
          <w:sz w:val="20"/>
          <w:szCs w:val="20"/>
        </w:rPr>
        <w:t>ereikbaarheidsrapportage</w:t>
      </w:r>
      <w:r>
        <w:rPr>
          <w:sz w:val="20"/>
          <w:szCs w:val="20"/>
        </w:rPr>
        <w:t>.</w:t>
      </w:r>
    </w:p>
    <w:p w14:paraId="7A8DC417" w14:textId="4D18831A" w:rsidR="00D235EE" w:rsidRPr="001A253F" w:rsidRDefault="00E57AE7" w:rsidP="00D2251F">
      <w:pPr>
        <w:pStyle w:val="Lijstmetafbeeldingen"/>
        <w:numPr>
          <w:ilvl w:val="0"/>
          <w:numId w:val="37"/>
        </w:numPr>
        <w:tabs>
          <w:tab w:val="clear" w:pos="1571"/>
          <w:tab w:val="num" w:pos="1931"/>
        </w:tabs>
        <w:rPr>
          <w:rFonts w:asciiTheme="minorHAnsi" w:hAnsiTheme="minorHAnsi" w:cstheme="minorHAnsi"/>
          <w:sz w:val="20"/>
        </w:rPr>
      </w:pPr>
      <w:r w:rsidRPr="001A253F">
        <w:rPr>
          <w:rFonts w:asciiTheme="minorHAnsi" w:hAnsiTheme="minorHAnsi" w:cstheme="minorHAnsi"/>
          <w:sz w:val="20"/>
        </w:rPr>
        <w:t>Veiligheids- en gezondheidsmanagement</w:t>
      </w:r>
    </w:p>
    <w:p w14:paraId="5DFEA0DD" w14:textId="13CC3BB4" w:rsidR="00E57AE7" w:rsidRPr="001A253F" w:rsidRDefault="008C26DF" w:rsidP="00E57AE7">
      <w:pPr>
        <w:numPr>
          <w:ilvl w:val="0"/>
          <w:numId w:val="38"/>
        </w:numPr>
        <w:tabs>
          <w:tab w:val="clear" w:pos="1931"/>
          <w:tab w:val="num" w:pos="2291"/>
        </w:tabs>
        <w:overflowPunct w:val="0"/>
        <w:autoSpaceDE w:val="0"/>
        <w:autoSpaceDN w:val="0"/>
        <w:adjustRightInd w:val="0"/>
        <w:spacing w:after="0" w:line="240" w:lineRule="exact"/>
        <w:textAlignment w:val="baseline"/>
        <w:rPr>
          <w:sz w:val="20"/>
          <w:szCs w:val="20"/>
        </w:rPr>
      </w:pPr>
      <w:r w:rsidRPr="001A253F">
        <w:rPr>
          <w:sz w:val="20"/>
          <w:szCs w:val="20"/>
        </w:rPr>
        <w:t xml:space="preserve">(conclusies uit) </w:t>
      </w:r>
      <w:r w:rsidR="00E57AE7" w:rsidRPr="001A253F">
        <w:rPr>
          <w:sz w:val="20"/>
          <w:szCs w:val="20"/>
        </w:rPr>
        <w:t>Auditrapportage;</w:t>
      </w:r>
    </w:p>
    <w:p w14:paraId="467A066D" w14:textId="77777777" w:rsidR="00E57AE7" w:rsidRPr="001A253F" w:rsidRDefault="00E57AE7" w:rsidP="00E57AE7">
      <w:pPr>
        <w:numPr>
          <w:ilvl w:val="0"/>
          <w:numId w:val="38"/>
        </w:numPr>
        <w:tabs>
          <w:tab w:val="clear" w:pos="1931"/>
          <w:tab w:val="num" w:pos="2291"/>
        </w:tabs>
        <w:overflowPunct w:val="0"/>
        <w:autoSpaceDE w:val="0"/>
        <w:autoSpaceDN w:val="0"/>
        <w:adjustRightInd w:val="0"/>
        <w:spacing w:after="0" w:line="240" w:lineRule="exact"/>
        <w:textAlignment w:val="baseline"/>
        <w:rPr>
          <w:sz w:val="20"/>
          <w:szCs w:val="20"/>
        </w:rPr>
      </w:pPr>
      <w:r w:rsidRPr="001A253F">
        <w:rPr>
          <w:sz w:val="20"/>
          <w:szCs w:val="20"/>
        </w:rPr>
        <w:t>Afwijkingsrapportages.</w:t>
      </w:r>
    </w:p>
    <w:p w14:paraId="6878D839" w14:textId="52556F45" w:rsidR="00D2251F" w:rsidRPr="001A253F" w:rsidRDefault="00D2251F" w:rsidP="00E57AE7">
      <w:pPr>
        <w:numPr>
          <w:ilvl w:val="0"/>
          <w:numId w:val="37"/>
        </w:numPr>
        <w:tabs>
          <w:tab w:val="num" w:pos="2291"/>
        </w:tabs>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Aanvragen buitendienststellingen</w:t>
      </w:r>
    </w:p>
    <w:p w14:paraId="7F0BE7B5" w14:textId="0AB14729" w:rsidR="00D2251F" w:rsidRPr="001A253F" w:rsidRDefault="00E57AE7" w:rsidP="00D2251F">
      <w:pPr>
        <w:numPr>
          <w:ilvl w:val="0"/>
          <w:numId w:val="38"/>
        </w:numPr>
        <w:overflowPunct w:val="0"/>
        <w:autoSpaceDE w:val="0"/>
        <w:autoSpaceDN w:val="0"/>
        <w:adjustRightInd w:val="0"/>
        <w:spacing w:after="0" w:line="240" w:lineRule="exact"/>
        <w:textAlignment w:val="baseline"/>
        <w:rPr>
          <w:sz w:val="20"/>
          <w:szCs w:val="20"/>
        </w:rPr>
      </w:pPr>
      <w:r w:rsidRPr="001A253F">
        <w:rPr>
          <w:sz w:val="20"/>
          <w:szCs w:val="20"/>
        </w:rPr>
        <w:t>TVP overzicht</w:t>
      </w:r>
      <w:r w:rsidR="008C26DF" w:rsidRPr="001A253F">
        <w:rPr>
          <w:sz w:val="20"/>
          <w:szCs w:val="20"/>
        </w:rPr>
        <w:t>.</w:t>
      </w:r>
    </w:p>
    <w:p w14:paraId="0069695C" w14:textId="77777777" w:rsidR="00D235EE" w:rsidRPr="001A253F" w:rsidRDefault="00D235EE" w:rsidP="00760ACC">
      <w:pPr>
        <w:pStyle w:val="Lijstmetafbeeldingen"/>
        <w:numPr>
          <w:ilvl w:val="0"/>
          <w:numId w:val="0"/>
        </w:numPr>
        <w:ind w:left="1211"/>
        <w:rPr>
          <w:rFonts w:asciiTheme="minorHAnsi" w:hAnsiTheme="minorHAnsi" w:cstheme="minorHAnsi"/>
          <w:sz w:val="20"/>
        </w:rPr>
      </w:pPr>
    </w:p>
    <w:p w14:paraId="66FB8C8A" w14:textId="77777777" w:rsidR="00D235EE" w:rsidRPr="001A253F" w:rsidRDefault="00D235EE" w:rsidP="00744260">
      <w:pPr>
        <w:numPr>
          <w:ilvl w:val="0"/>
          <w:numId w:val="4"/>
        </w:numPr>
        <w:overflowPunct w:val="0"/>
        <w:autoSpaceDE w:val="0"/>
        <w:autoSpaceDN w:val="0"/>
        <w:adjustRightInd w:val="0"/>
        <w:spacing w:after="0" w:line="240" w:lineRule="exact"/>
        <w:textAlignment w:val="baseline"/>
        <w:rPr>
          <w:rFonts w:cstheme="minorHAnsi"/>
          <w:sz w:val="20"/>
          <w:szCs w:val="20"/>
        </w:rPr>
      </w:pPr>
      <w:r w:rsidRPr="001A253F">
        <w:rPr>
          <w:rFonts w:cstheme="minorHAnsi"/>
          <w:sz w:val="20"/>
          <w:szCs w:val="20"/>
        </w:rPr>
        <w:t>Deelopdrachten</w:t>
      </w:r>
    </w:p>
    <w:p w14:paraId="5B4B8B16" w14:textId="77777777" w:rsidR="00D235EE" w:rsidRPr="001A253F" w:rsidRDefault="00D235EE" w:rsidP="00744260">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Ontvangen Deelopdrachten;</w:t>
      </w:r>
    </w:p>
    <w:p w14:paraId="7C23A401" w14:textId="77777777" w:rsidR="00D235EE" w:rsidRPr="001A253F" w:rsidRDefault="00D235EE" w:rsidP="00744260">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Status Deelopdrachten;</w:t>
      </w:r>
    </w:p>
    <w:p w14:paraId="7E57B278" w14:textId="77777777" w:rsidR="00D235EE" w:rsidRPr="001A253F" w:rsidRDefault="00D235EE" w:rsidP="00744260">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Waarde Deelopdrachten;</w:t>
      </w:r>
    </w:p>
    <w:p w14:paraId="6A7412E4" w14:textId="3CC5A87F" w:rsidR="003950E1" w:rsidRPr="001A253F" w:rsidRDefault="003950E1" w:rsidP="003950E1">
      <w:pPr>
        <w:pStyle w:val="Lijstmetafbeeldingen"/>
        <w:numPr>
          <w:ilvl w:val="0"/>
          <w:numId w:val="16"/>
        </w:numPr>
        <w:rPr>
          <w:rFonts w:asciiTheme="minorHAnsi" w:hAnsiTheme="minorHAnsi" w:cstheme="minorHAnsi"/>
          <w:sz w:val="20"/>
        </w:rPr>
      </w:pPr>
      <w:r w:rsidRPr="001A253F">
        <w:rPr>
          <w:rFonts w:asciiTheme="minorHAnsi" w:hAnsiTheme="minorHAnsi" w:cstheme="minorHAnsi"/>
          <w:sz w:val="20"/>
        </w:rPr>
        <w:t>Bijzonderheden afhandeling Deelopdrachten;</w:t>
      </w:r>
    </w:p>
    <w:p w14:paraId="0566AC65" w14:textId="77777777" w:rsidR="00D235EE" w:rsidRPr="001A253F" w:rsidRDefault="00D235EE" w:rsidP="00744260">
      <w:pPr>
        <w:pStyle w:val="Lijstalinea"/>
        <w:numPr>
          <w:ilvl w:val="0"/>
          <w:numId w:val="16"/>
        </w:numPr>
        <w:rPr>
          <w:rFonts w:cstheme="minorHAnsi"/>
          <w:sz w:val="20"/>
          <w:szCs w:val="20"/>
        </w:rPr>
      </w:pPr>
      <w:r w:rsidRPr="001A253F">
        <w:rPr>
          <w:rFonts w:cstheme="minorHAnsi"/>
          <w:sz w:val="20"/>
          <w:szCs w:val="20"/>
        </w:rPr>
        <w:t>Ervaringen met Afroepers.</w:t>
      </w:r>
    </w:p>
    <w:p w14:paraId="4EF0497A"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Verzoek tot Prestatieverklaring</w:t>
      </w:r>
    </w:p>
    <w:p w14:paraId="733F9C4B" w14:textId="77777777" w:rsidR="00D235EE" w:rsidRPr="001A253F" w:rsidRDefault="00D235EE" w:rsidP="00BD6744">
      <w:pPr>
        <w:spacing w:after="0"/>
        <w:ind w:left="851"/>
        <w:rPr>
          <w:sz w:val="20"/>
          <w:szCs w:val="20"/>
        </w:rPr>
      </w:pPr>
      <w:r w:rsidRPr="001A253F">
        <w:rPr>
          <w:sz w:val="20"/>
          <w:szCs w:val="20"/>
        </w:rPr>
        <w:t>Het Verzoek tot Prestatieverklaring dient de volgende gegevens te bevatten in relatie tot de geleverde Prestaties zoals weergegeven in de Voortgangsrapportage:</w:t>
      </w:r>
    </w:p>
    <w:p w14:paraId="6A5BD451" w14:textId="77777777" w:rsidR="00D235EE" w:rsidRPr="001A253F" w:rsidRDefault="00D235EE" w:rsidP="00744260">
      <w:pPr>
        <w:pStyle w:val="Lijstalinea"/>
        <w:numPr>
          <w:ilvl w:val="0"/>
          <w:numId w:val="28"/>
        </w:numPr>
        <w:rPr>
          <w:sz w:val="20"/>
          <w:szCs w:val="20"/>
        </w:rPr>
      </w:pPr>
      <w:r w:rsidRPr="001A253F">
        <w:rPr>
          <w:sz w:val="20"/>
          <w:szCs w:val="20"/>
        </w:rPr>
        <w:t>Kenmerk van de Overeenkomst.</w:t>
      </w:r>
    </w:p>
    <w:p w14:paraId="5FED16FE" w14:textId="77777777" w:rsidR="00D235EE" w:rsidRPr="001A253F" w:rsidRDefault="00D235EE" w:rsidP="00744260">
      <w:pPr>
        <w:pStyle w:val="Lijstalinea"/>
        <w:numPr>
          <w:ilvl w:val="0"/>
          <w:numId w:val="28"/>
        </w:numPr>
        <w:rPr>
          <w:sz w:val="20"/>
          <w:szCs w:val="20"/>
        </w:rPr>
      </w:pPr>
      <w:r w:rsidRPr="001A253F">
        <w:rPr>
          <w:sz w:val="20"/>
          <w:szCs w:val="20"/>
        </w:rPr>
        <w:t>Periode waar het Verzoek tot  Prestatieverklaring betrekking op heeft.</w:t>
      </w:r>
    </w:p>
    <w:p w14:paraId="2597F9DF" w14:textId="77777777" w:rsidR="00D235EE" w:rsidRPr="001A253F" w:rsidRDefault="00D235EE" w:rsidP="00744260">
      <w:pPr>
        <w:pStyle w:val="Lijstalinea"/>
        <w:numPr>
          <w:ilvl w:val="0"/>
          <w:numId w:val="28"/>
        </w:numPr>
        <w:rPr>
          <w:sz w:val="20"/>
          <w:szCs w:val="20"/>
        </w:rPr>
      </w:pPr>
      <w:r w:rsidRPr="001A253F">
        <w:rPr>
          <w:sz w:val="20"/>
          <w:szCs w:val="20"/>
        </w:rPr>
        <w:t>Overzicht vergoedingen voorvloeiende uit de verplichtingen van de Overeenkomst (niet zijnde Deelopdrachten).</w:t>
      </w:r>
    </w:p>
    <w:p w14:paraId="5259B38E" w14:textId="77777777" w:rsidR="00D235EE" w:rsidRPr="001A253F" w:rsidRDefault="00D235EE" w:rsidP="00744260">
      <w:pPr>
        <w:pStyle w:val="Lijstalinea"/>
        <w:numPr>
          <w:ilvl w:val="0"/>
          <w:numId w:val="28"/>
        </w:numPr>
        <w:rPr>
          <w:sz w:val="20"/>
          <w:szCs w:val="20"/>
        </w:rPr>
      </w:pPr>
      <w:r w:rsidRPr="001A253F">
        <w:rPr>
          <w:sz w:val="20"/>
          <w:szCs w:val="20"/>
        </w:rPr>
        <w:t>Overzicht van toepassing zijnde boetes.</w:t>
      </w:r>
    </w:p>
    <w:p w14:paraId="564A3CBB" w14:textId="6BEE7477" w:rsidR="00D235EE" w:rsidRPr="001A253F" w:rsidRDefault="00D235EE" w:rsidP="00744260">
      <w:pPr>
        <w:pStyle w:val="Lijstalinea"/>
        <w:numPr>
          <w:ilvl w:val="0"/>
          <w:numId w:val="28"/>
        </w:numPr>
        <w:rPr>
          <w:sz w:val="20"/>
          <w:szCs w:val="20"/>
        </w:rPr>
      </w:pPr>
      <w:r w:rsidRPr="001A253F">
        <w:rPr>
          <w:sz w:val="20"/>
          <w:szCs w:val="20"/>
        </w:rPr>
        <w:t>Overz</w:t>
      </w:r>
      <w:r w:rsidR="00481C0B">
        <w:rPr>
          <w:sz w:val="20"/>
          <w:szCs w:val="20"/>
        </w:rPr>
        <w:t>icht van toepassing zijnde BPKV-</w:t>
      </w:r>
      <w:r w:rsidRPr="001A253F">
        <w:rPr>
          <w:sz w:val="20"/>
          <w:szCs w:val="20"/>
        </w:rPr>
        <w:t>sancties.</w:t>
      </w:r>
    </w:p>
    <w:p w14:paraId="5CC3DBD3"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Factuur</w:t>
      </w:r>
    </w:p>
    <w:p w14:paraId="60D514AD" w14:textId="77777777" w:rsidR="00D235EE" w:rsidRPr="001A253F" w:rsidRDefault="00D235EE" w:rsidP="00BD6744">
      <w:pPr>
        <w:spacing w:after="0"/>
        <w:ind w:left="851"/>
        <w:rPr>
          <w:sz w:val="20"/>
          <w:szCs w:val="20"/>
        </w:rPr>
      </w:pPr>
      <w:r w:rsidRPr="001A253F">
        <w:rPr>
          <w:sz w:val="20"/>
          <w:szCs w:val="20"/>
        </w:rPr>
        <w:t>Op de factuur dienen minimaal de volgende gegevens vermeld te zijn:</w:t>
      </w:r>
    </w:p>
    <w:p w14:paraId="698727AF" w14:textId="275C2EB4" w:rsidR="00D235EE" w:rsidRPr="001A253F" w:rsidRDefault="00D235EE" w:rsidP="00744260">
      <w:pPr>
        <w:pStyle w:val="Lijstalinea"/>
        <w:numPr>
          <w:ilvl w:val="0"/>
          <w:numId w:val="28"/>
        </w:numPr>
        <w:rPr>
          <w:sz w:val="20"/>
          <w:szCs w:val="20"/>
        </w:rPr>
      </w:pPr>
      <w:r w:rsidRPr="001A253F">
        <w:rPr>
          <w:sz w:val="20"/>
          <w:szCs w:val="20"/>
        </w:rPr>
        <w:t>Factuurbedrag, corresponderend met Prestatieverklaring</w:t>
      </w:r>
      <w:r w:rsidR="00481C0B">
        <w:rPr>
          <w:sz w:val="20"/>
          <w:szCs w:val="20"/>
        </w:rPr>
        <w:t>;</w:t>
      </w:r>
    </w:p>
    <w:p w14:paraId="010A4190" w14:textId="103E73F3" w:rsidR="00D235EE" w:rsidRPr="001A253F" w:rsidRDefault="00D235EE" w:rsidP="00744260">
      <w:pPr>
        <w:pStyle w:val="Lijstalinea"/>
        <w:numPr>
          <w:ilvl w:val="0"/>
          <w:numId w:val="28"/>
        </w:numPr>
        <w:rPr>
          <w:sz w:val="20"/>
          <w:szCs w:val="20"/>
        </w:rPr>
      </w:pPr>
      <w:r w:rsidRPr="001A253F">
        <w:rPr>
          <w:sz w:val="20"/>
          <w:szCs w:val="20"/>
        </w:rPr>
        <w:t>Opdrachtnummer (als vermeld op de Prestatieverklaring)</w:t>
      </w:r>
      <w:r w:rsidR="00481C0B">
        <w:rPr>
          <w:sz w:val="20"/>
          <w:szCs w:val="20"/>
        </w:rPr>
        <w:t>;</w:t>
      </w:r>
    </w:p>
    <w:p w14:paraId="0181F4C1" w14:textId="5E9C173A" w:rsidR="00D235EE" w:rsidRPr="001A253F" w:rsidRDefault="00D235EE" w:rsidP="00744260">
      <w:pPr>
        <w:pStyle w:val="Lijstalinea"/>
        <w:numPr>
          <w:ilvl w:val="0"/>
          <w:numId w:val="28"/>
        </w:numPr>
        <w:rPr>
          <w:sz w:val="20"/>
          <w:szCs w:val="20"/>
        </w:rPr>
      </w:pPr>
      <w:r w:rsidRPr="001A253F">
        <w:rPr>
          <w:sz w:val="20"/>
          <w:szCs w:val="20"/>
        </w:rPr>
        <w:t>Crediteurennummer (als vermeld op de Prestatieverklaring)</w:t>
      </w:r>
      <w:r w:rsidR="00481C0B">
        <w:rPr>
          <w:sz w:val="20"/>
          <w:szCs w:val="20"/>
        </w:rPr>
        <w:t>;</w:t>
      </w:r>
    </w:p>
    <w:p w14:paraId="71972F82" w14:textId="77777777" w:rsidR="00D235EE" w:rsidRPr="001A253F" w:rsidRDefault="00D235EE" w:rsidP="00744260">
      <w:pPr>
        <w:pStyle w:val="Lijstalinea"/>
        <w:numPr>
          <w:ilvl w:val="0"/>
          <w:numId w:val="28"/>
        </w:numPr>
        <w:rPr>
          <w:sz w:val="20"/>
          <w:szCs w:val="20"/>
        </w:rPr>
      </w:pPr>
      <w:r w:rsidRPr="001A253F">
        <w:rPr>
          <w:sz w:val="20"/>
          <w:szCs w:val="20"/>
        </w:rPr>
        <w:t>Factuur en Prestatieverklaring dienen aangeleverd te worden in één PDF bestand.</w:t>
      </w:r>
    </w:p>
    <w:p w14:paraId="232A63FF"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lastRenderedPageBreak/>
        <w:t xml:space="preserve">Input </w:t>
      </w:r>
    </w:p>
    <w:p w14:paraId="2C4AE4EF" w14:textId="53C2E137" w:rsidR="00D235EE" w:rsidRPr="001A253F" w:rsidRDefault="00D235EE" w:rsidP="00744260">
      <w:pPr>
        <w:pStyle w:val="Lijstalinea"/>
        <w:numPr>
          <w:ilvl w:val="0"/>
          <w:numId w:val="28"/>
        </w:numPr>
        <w:rPr>
          <w:sz w:val="20"/>
          <w:szCs w:val="20"/>
        </w:rPr>
      </w:pPr>
      <w:r w:rsidRPr="001A253F">
        <w:rPr>
          <w:sz w:val="20"/>
          <w:szCs w:val="20"/>
        </w:rPr>
        <w:t>Annex Organisatie</w:t>
      </w:r>
      <w:r w:rsidR="00481C0B">
        <w:rPr>
          <w:sz w:val="20"/>
          <w:szCs w:val="20"/>
        </w:rPr>
        <w:t>.</w:t>
      </w:r>
    </w:p>
    <w:p w14:paraId="503D809C" w14:textId="448C942E" w:rsidR="00D235EE" w:rsidRPr="001A253F" w:rsidRDefault="00D235EE" w:rsidP="00744260">
      <w:pPr>
        <w:pStyle w:val="Lijstalinea"/>
        <w:numPr>
          <w:ilvl w:val="0"/>
          <w:numId w:val="28"/>
        </w:numPr>
        <w:rPr>
          <w:sz w:val="20"/>
          <w:szCs w:val="20"/>
        </w:rPr>
      </w:pPr>
      <w:r w:rsidRPr="001A253F">
        <w:rPr>
          <w:sz w:val="20"/>
          <w:szCs w:val="20"/>
        </w:rPr>
        <w:t>Annex Prijzen en Tarieven</w:t>
      </w:r>
      <w:r w:rsidR="00481C0B">
        <w:rPr>
          <w:sz w:val="20"/>
          <w:szCs w:val="20"/>
        </w:rPr>
        <w:t>.</w:t>
      </w:r>
    </w:p>
    <w:p w14:paraId="429D438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2633AA32" w14:textId="6F0ED628" w:rsidR="00D235EE" w:rsidRPr="001A253F" w:rsidRDefault="00D235EE" w:rsidP="00744260">
      <w:pPr>
        <w:pStyle w:val="Lijstalinea"/>
        <w:numPr>
          <w:ilvl w:val="0"/>
          <w:numId w:val="28"/>
        </w:numPr>
        <w:rPr>
          <w:sz w:val="20"/>
          <w:szCs w:val="20"/>
        </w:rPr>
      </w:pPr>
      <w:r w:rsidRPr="001A253F">
        <w:rPr>
          <w:sz w:val="20"/>
          <w:szCs w:val="20"/>
        </w:rPr>
        <w:t>Voortgangsrapportage</w:t>
      </w:r>
      <w:r w:rsidR="00464381">
        <w:rPr>
          <w:sz w:val="20"/>
          <w:szCs w:val="20"/>
        </w:rPr>
        <w:t>.</w:t>
      </w:r>
    </w:p>
    <w:p w14:paraId="2714FD15" w14:textId="677D0A44" w:rsidR="00D235EE" w:rsidRPr="001A253F" w:rsidRDefault="00D235EE" w:rsidP="00744260">
      <w:pPr>
        <w:pStyle w:val="Lijstalinea"/>
        <w:numPr>
          <w:ilvl w:val="0"/>
          <w:numId w:val="28"/>
        </w:numPr>
        <w:rPr>
          <w:sz w:val="20"/>
          <w:szCs w:val="20"/>
        </w:rPr>
      </w:pPr>
      <w:r w:rsidRPr="001A253F">
        <w:rPr>
          <w:sz w:val="20"/>
          <w:szCs w:val="20"/>
        </w:rPr>
        <w:t>Verzoek tot prestatieverklaring</w:t>
      </w:r>
      <w:r w:rsidR="00481C0B">
        <w:rPr>
          <w:sz w:val="20"/>
          <w:szCs w:val="20"/>
        </w:rPr>
        <w:t>.</w:t>
      </w:r>
    </w:p>
    <w:p w14:paraId="6B3DDBF4" w14:textId="4D8A3121" w:rsidR="00D235EE" w:rsidRPr="001A253F" w:rsidRDefault="00D235EE" w:rsidP="00744260">
      <w:pPr>
        <w:pStyle w:val="Lijstalinea"/>
        <w:numPr>
          <w:ilvl w:val="0"/>
          <w:numId w:val="28"/>
        </w:numPr>
        <w:rPr>
          <w:sz w:val="20"/>
          <w:szCs w:val="20"/>
        </w:rPr>
      </w:pPr>
      <w:r w:rsidRPr="001A253F">
        <w:rPr>
          <w:sz w:val="20"/>
          <w:szCs w:val="20"/>
        </w:rPr>
        <w:t>Overleg</w:t>
      </w:r>
      <w:r w:rsidR="00481C0B">
        <w:rPr>
          <w:sz w:val="20"/>
          <w:szCs w:val="20"/>
        </w:rPr>
        <w:t>.</w:t>
      </w:r>
    </w:p>
    <w:p w14:paraId="3F2C0ADD" w14:textId="0302DDEB" w:rsidR="00D235EE" w:rsidRPr="001A253F" w:rsidRDefault="00D235EE" w:rsidP="00744260">
      <w:pPr>
        <w:pStyle w:val="Lijstalinea"/>
        <w:numPr>
          <w:ilvl w:val="0"/>
          <w:numId w:val="28"/>
        </w:numPr>
        <w:rPr>
          <w:sz w:val="20"/>
          <w:szCs w:val="20"/>
        </w:rPr>
      </w:pPr>
      <w:r w:rsidRPr="001A253F">
        <w:rPr>
          <w:sz w:val="20"/>
          <w:szCs w:val="20"/>
        </w:rPr>
        <w:t>Factuur</w:t>
      </w:r>
      <w:r w:rsidR="00481C0B">
        <w:rPr>
          <w:sz w:val="20"/>
          <w:szCs w:val="20"/>
        </w:rPr>
        <w:t>.</w:t>
      </w:r>
    </w:p>
    <w:p w14:paraId="14EC1506" w14:textId="77777777" w:rsidR="00EE2963" w:rsidRDefault="00EE2963">
      <w:pPr>
        <w:rPr>
          <w:rFonts w:asciiTheme="majorHAnsi" w:eastAsiaTheme="majorEastAsia" w:hAnsiTheme="majorHAnsi" w:cstheme="majorBidi"/>
          <w:b/>
          <w:bCs/>
          <w:color w:val="4F81BD" w:themeColor="accent1"/>
          <w:sz w:val="26"/>
          <w:szCs w:val="26"/>
        </w:rPr>
      </w:pPr>
      <w:bookmarkStart w:id="33" w:name="_Toc485895723"/>
      <w:bookmarkEnd w:id="30"/>
      <w:r>
        <w:br w:type="page"/>
      </w:r>
    </w:p>
    <w:p w14:paraId="5E8AF6ED" w14:textId="1782EDDE" w:rsidR="00D235EE" w:rsidRPr="00BE7269"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34" w:name="_Toc523905399"/>
      <w:r>
        <w:lastRenderedPageBreak/>
        <w:t>Overdracht intellectuele eigendomsrechten</w:t>
      </w:r>
      <w:bookmarkEnd w:id="33"/>
      <w:bookmarkEnd w:id="34"/>
    </w:p>
    <w:p w14:paraId="142FB98B"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05EDBC00" w14:textId="77777777" w:rsidR="00D235EE" w:rsidRPr="001A253F" w:rsidRDefault="00D235EE" w:rsidP="00BD6744">
      <w:pPr>
        <w:ind w:left="851"/>
        <w:rPr>
          <w:sz w:val="20"/>
          <w:szCs w:val="20"/>
        </w:rPr>
      </w:pPr>
      <w:r w:rsidRPr="001A253F">
        <w:rPr>
          <w:sz w:val="20"/>
          <w:szCs w:val="20"/>
        </w:rPr>
        <w:t>Het borgen van de continuïteit van de bedrijfsvoering van ProRail door het zekerstellen van daartoe noodzakelijke intellectuele eigendomsrechten voor ProRail.</w:t>
      </w:r>
    </w:p>
    <w:p w14:paraId="433560CD"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3BE8D530" w14:textId="232CC768" w:rsidR="00D235EE" w:rsidRPr="001A253F" w:rsidRDefault="00D235EE" w:rsidP="00744260">
      <w:pPr>
        <w:numPr>
          <w:ilvl w:val="0"/>
          <w:numId w:val="30"/>
        </w:numPr>
        <w:overflowPunct w:val="0"/>
        <w:autoSpaceDE w:val="0"/>
        <w:autoSpaceDN w:val="0"/>
        <w:adjustRightInd w:val="0"/>
        <w:spacing w:after="0" w:line="240" w:lineRule="exact"/>
        <w:textAlignment w:val="baseline"/>
        <w:rPr>
          <w:sz w:val="20"/>
          <w:szCs w:val="20"/>
        </w:rPr>
      </w:pPr>
      <w:r w:rsidRPr="001A253F">
        <w:rPr>
          <w:sz w:val="20"/>
          <w:szCs w:val="20"/>
        </w:rPr>
        <w:t>Bepalen scope v</w:t>
      </w:r>
      <w:r w:rsidR="005B7AA2" w:rsidRPr="001A253F">
        <w:rPr>
          <w:sz w:val="20"/>
          <w:szCs w:val="20"/>
        </w:rPr>
        <w:t>an de over te dragen informatie;</w:t>
      </w:r>
    </w:p>
    <w:p w14:paraId="6E475DE3" w14:textId="77777777" w:rsidR="00D235EE" w:rsidRPr="001A253F" w:rsidRDefault="00D235EE" w:rsidP="00744260">
      <w:pPr>
        <w:numPr>
          <w:ilvl w:val="0"/>
          <w:numId w:val="30"/>
        </w:numPr>
        <w:overflowPunct w:val="0"/>
        <w:autoSpaceDE w:val="0"/>
        <w:autoSpaceDN w:val="0"/>
        <w:adjustRightInd w:val="0"/>
        <w:spacing w:line="240" w:lineRule="exact"/>
        <w:textAlignment w:val="baseline"/>
        <w:rPr>
          <w:sz w:val="20"/>
          <w:szCs w:val="20"/>
        </w:rPr>
      </w:pPr>
      <w:r w:rsidRPr="001A253F">
        <w:rPr>
          <w:sz w:val="20"/>
          <w:szCs w:val="20"/>
        </w:rPr>
        <w:t>Overdracht van de bepaalde informatie.</w:t>
      </w:r>
    </w:p>
    <w:p w14:paraId="1E0290C4"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0B5ADC44" w14:textId="3B567FFB" w:rsidR="00D235EE" w:rsidRPr="0081785D" w:rsidRDefault="00D235EE" w:rsidP="00D235EE">
      <w:pPr>
        <w:pStyle w:val="Kop4"/>
        <w:keepLines w:val="0"/>
        <w:overflowPunct w:val="0"/>
        <w:autoSpaceDE w:val="0"/>
        <w:autoSpaceDN w:val="0"/>
        <w:adjustRightInd w:val="0"/>
        <w:spacing w:before="0" w:after="20" w:line="240" w:lineRule="exact"/>
        <w:textAlignment w:val="baseline"/>
      </w:pPr>
      <w:r>
        <w:t xml:space="preserve">Bepalen scope </w:t>
      </w:r>
      <w:r w:rsidR="001754A6">
        <w:t xml:space="preserve">en overdragen </w:t>
      </w:r>
      <w:r>
        <w:t>van de over te dragen informatie</w:t>
      </w:r>
    </w:p>
    <w:p w14:paraId="41931549" w14:textId="77777777" w:rsidR="00E6701A" w:rsidRPr="00E6701A" w:rsidRDefault="00E6701A" w:rsidP="00E6701A">
      <w:pPr>
        <w:pStyle w:val="Lijstalinea"/>
        <w:numPr>
          <w:ilvl w:val="0"/>
          <w:numId w:val="28"/>
        </w:numPr>
        <w:rPr>
          <w:sz w:val="20"/>
          <w:szCs w:val="20"/>
        </w:rPr>
      </w:pPr>
      <w:r w:rsidRPr="00E6701A">
        <w:rPr>
          <w:sz w:val="20"/>
          <w:szCs w:val="20"/>
        </w:rPr>
        <w:t>Voor zover Opdrachtnemer artikel 17 lid 7 van de Algemene voorwaarden uitvoert middels overdracht direct aan ProRail geldt:</w:t>
      </w:r>
    </w:p>
    <w:p w14:paraId="4BDB59E9" w14:textId="1639032D" w:rsidR="00D235EE" w:rsidRPr="00E6701A" w:rsidRDefault="00E6701A" w:rsidP="00E6701A">
      <w:pPr>
        <w:pStyle w:val="Lijstalinea"/>
        <w:numPr>
          <w:ilvl w:val="1"/>
          <w:numId w:val="28"/>
        </w:numPr>
        <w:rPr>
          <w:sz w:val="20"/>
          <w:szCs w:val="20"/>
        </w:rPr>
      </w:pPr>
      <w:r w:rsidRPr="00E6701A">
        <w:rPr>
          <w:sz w:val="20"/>
          <w:szCs w:val="20"/>
        </w:rPr>
        <w:t>Opdrachtnemer stelt op basis van het IE-specificatiedossier de in artikel 17 lid 9 van de Algemene voorwaarden genoemde Akte op en levert di</w:t>
      </w:r>
      <w:r w:rsidR="006A10CC">
        <w:rPr>
          <w:sz w:val="20"/>
          <w:szCs w:val="20"/>
        </w:rPr>
        <w:t>e</w:t>
      </w:r>
      <w:r w:rsidRPr="00E6701A">
        <w:rPr>
          <w:sz w:val="20"/>
          <w:szCs w:val="20"/>
        </w:rPr>
        <w:t xml:space="preserve"> ter Acceptatie aan ProRail.</w:t>
      </w:r>
    </w:p>
    <w:p w14:paraId="0A0D1175" w14:textId="54C3132D" w:rsidR="008A53CD" w:rsidRPr="001A253F" w:rsidRDefault="00A54107" w:rsidP="001A253F">
      <w:pPr>
        <w:pStyle w:val="Lijstalinea"/>
        <w:numPr>
          <w:ilvl w:val="0"/>
          <w:numId w:val="28"/>
        </w:numPr>
        <w:rPr>
          <w:sz w:val="20"/>
          <w:szCs w:val="20"/>
        </w:rPr>
      </w:pPr>
      <w:r w:rsidRPr="001A253F">
        <w:rPr>
          <w:sz w:val="20"/>
          <w:szCs w:val="20"/>
        </w:rPr>
        <w:t xml:space="preserve">Opdrachtnemer stelt op basis van het geaccepteerde IE-specificatiedossier het IE-overdrachtsdossier op. </w:t>
      </w:r>
    </w:p>
    <w:p w14:paraId="7C5BC393" w14:textId="77777777" w:rsidR="00C70B22" w:rsidRPr="001A253F" w:rsidRDefault="001754A6" w:rsidP="001754A6">
      <w:pPr>
        <w:pStyle w:val="Lijstalinea"/>
        <w:numPr>
          <w:ilvl w:val="0"/>
          <w:numId w:val="28"/>
        </w:numPr>
        <w:rPr>
          <w:sz w:val="20"/>
          <w:szCs w:val="20"/>
        </w:rPr>
      </w:pPr>
      <w:r w:rsidRPr="001A253F">
        <w:rPr>
          <w:sz w:val="20"/>
          <w:szCs w:val="20"/>
        </w:rPr>
        <w:t xml:space="preserve">Opdrachtnemer levert </w:t>
      </w:r>
      <w:r w:rsidR="00C70B22" w:rsidRPr="001A253F">
        <w:rPr>
          <w:sz w:val="20"/>
          <w:szCs w:val="20"/>
        </w:rPr>
        <w:t>als onderdeel van het Verzoek tot Systeemacceptatie, aan ProRail de navolgende zaken:</w:t>
      </w:r>
    </w:p>
    <w:p w14:paraId="3E794067" w14:textId="3C1793B7" w:rsidR="00C70B22" w:rsidRPr="001A253F" w:rsidRDefault="00C70B22" w:rsidP="00C70B22">
      <w:pPr>
        <w:pStyle w:val="Lijstalinea"/>
        <w:numPr>
          <w:ilvl w:val="1"/>
          <w:numId w:val="28"/>
        </w:numPr>
        <w:rPr>
          <w:sz w:val="20"/>
          <w:szCs w:val="20"/>
        </w:rPr>
      </w:pPr>
      <w:r w:rsidRPr="001A253F">
        <w:rPr>
          <w:sz w:val="20"/>
          <w:szCs w:val="20"/>
        </w:rPr>
        <w:t>het IE-overdrachtsdossier, zijnde het deel niet vallende onder de Escrow-overeenkomst;</w:t>
      </w:r>
    </w:p>
    <w:p w14:paraId="49C4B621" w14:textId="23875C63" w:rsidR="001754A6" w:rsidRPr="001A253F" w:rsidRDefault="00C70B22" w:rsidP="00C70B22">
      <w:pPr>
        <w:pStyle w:val="Lijstalinea"/>
        <w:numPr>
          <w:ilvl w:val="1"/>
          <w:numId w:val="28"/>
        </w:numPr>
        <w:rPr>
          <w:sz w:val="20"/>
          <w:szCs w:val="20"/>
        </w:rPr>
      </w:pPr>
      <w:r w:rsidRPr="001A253F">
        <w:rPr>
          <w:sz w:val="20"/>
          <w:szCs w:val="20"/>
        </w:rPr>
        <w:t xml:space="preserve">de </w:t>
      </w:r>
      <w:r w:rsidR="001754A6" w:rsidRPr="001A253F">
        <w:rPr>
          <w:sz w:val="20"/>
          <w:szCs w:val="20"/>
        </w:rPr>
        <w:t>ingevulde en ondertekende Akte(s) overdracht Auteursrechten</w:t>
      </w:r>
      <w:r w:rsidRPr="001A253F">
        <w:rPr>
          <w:sz w:val="20"/>
          <w:szCs w:val="20"/>
        </w:rPr>
        <w:t>;</w:t>
      </w:r>
    </w:p>
    <w:p w14:paraId="1CF41A28"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0363E229"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IE-specificatiedossier</w:t>
      </w:r>
    </w:p>
    <w:p w14:paraId="29E7EDA7" w14:textId="4910AEAC" w:rsidR="00D235EE" w:rsidRPr="001A253F" w:rsidRDefault="00D235EE" w:rsidP="00BD6744">
      <w:pPr>
        <w:spacing w:after="0"/>
        <w:ind w:left="851"/>
        <w:rPr>
          <w:sz w:val="20"/>
          <w:szCs w:val="20"/>
        </w:rPr>
      </w:pPr>
      <w:r w:rsidRPr="001A253F">
        <w:rPr>
          <w:sz w:val="20"/>
          <w:szCs w:val="20"/>
        </w:rPr>
        <w:t>Systeemdecompositie gebaseerd op de Systeemdocumentatie van alle Har</w:t>
      </w:r>
      <w:r w:rsidR="00A333D2" w:rsidRPr="001A253F">
        <w:rPr>
          <w:sz w:val="20"/>
          <w:szCs w:val="20"/>
        </w:rPr>
        <w:t>dware en Software</w:t>
      </w:r>
      <w:r w:rsidR="00D5372A" w:rsidRPr="001A253F">
        <w:rPr>
          <w:sz w:val="20"/>
          <w:szCs w:val="20"/>
        </w:rPr>
        <w:t xml:space="preserve"> of andere goederen</w:t>
      </w:r>
      <w:r w:rsidR="00A333D2" w:rsidRPr="001A253F">
        <w:rPr>
          <w:sz w:val="20"/>
          <w:szCs w:val="20"/>
        </w:rPr>
        <w:t>, waarbij per Item</w:t>
      </w:r>
      <w:r w:rsidRPr="001A253F">
        <w:rPr>
          <w:sz w:val="20"/>
          <w:szCs w:val="20"/>
        </w:rPr>
        <w:t xml:space="preserve"> aangegeven </w:t>
      </w:r>
      <w:r w:rsidR="00253151" w:rsidRPr="001A253F">
        <w:rPr>
          <w:sz w:val="20"/>
          <w:szCs w:val="20"/>
        </w:rPr>
        <w:t>in welke mate</w:t>
      </w:r>
      <w:r w:rsidRPr="001A253F">
        <w:rPr>
          <w:sz w:val="20"/>
          <w:szCs w:val="20"/>
        </w:rPr>
        <w:t xml:space="preserve"> deze:</w:t>
      </w:r>
    </w:p>
    <w:p w14:paraId="4194E055" w14:textId="77777777" w:rsidR="00D235EE" w:rsidRPr="001A253F" w:rsidRDefault="00D235EE" w:rsidP="00744260">
      <w:pPr>
        <w:pStyle w:val="Lijstalinea"/>
        <w:numPr>
          <w:ilvl w:val="0"/>
          <w:numId w:val="28"/>
        </w:numPr>
        <w:rPr>
          <w:sz w:val="20"/>
          <w:szCs w:val="20"/>
        </w:rPr>
      </w:pPr>
      <w:r w:rsidRPr="001A253F">
        <w:rPr>
          <w:sz w:val="20"/>
          <w:szCs w:val="20"/>
        </w:rPr>
        <w:t>in het kader van het uitvoeren van de overeenkomst is ontstaan;</w:t>
      </w:r>
    </w:p>
    <w:p w14:paraId="076EED5B" w14:textId="1483A463" w:rsidR="00D235EE" w:rsidRPr="001A253F" w:rsidRDefault="00D235EE" w:rsidP="00744260">
      <w:pPr>
        <w:pStyle w:val="Lijstalinea"/>
        <w:numPr>
          <w:ilvl w:val="0"/>
          <w:numId w:val="28"/>
        </w:numPr>
        <w:rPr>
          <w:sz w:val="20"/>
          <w:szCs w:val="20"/>
        </w:rPr>
      </w:pPr>
      <w:r w:rsidRPr="001A253F">
        <w:rPr>
          <w:sz w:val="20"/>
          <w:szCs w:val="20"/>
        </w:rPr>
        <w:t>specifiek voor of door Opdrachtnemer zijn ontwikkeld.</w:t>
      </w:r>
    </w:p>
    <w:p w14:paraId="6B006702"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IE-overdrachtsdossier</w:t>
      </w:r>
    </w:p>
    <w:p w14:paraId="097CA3DA" w14:textId="755CE1BC" w:rsidR="00D235EE" w:rsidRPr="001A253F" w:rsidRDefault="005A29DE" w:rsidP="00BD6744">
      <w:pPr>
        <w:spacing w:after="0"/>
        <w:ind w:left="851"/>
        <w:rPr>
          <w:sz w:val="20"/>
          <w:szCs w:val="20"/>
        </w:rPr>
      </w:pPr>
      <w:r w:rsidRPr="001A253F">
        <w:rPr>
          <w:sz w:val="20"/>
          <w:szCs w:val="20"/>
        </w:rPr>
        <w:t>Het IE-overdrachtsdossier bestaat uit d</w:t>
      </w:r>
      <w:r w:rsidR="00D235EE" w:rsidRPr="001A253F">
        <w:rPr>
          <w:sz w:val="20"/>
          <w:szCs w:val="20"/>
        </w:rPr>
        <w:t xml:space="preserve">e </w:t>
      </w:r>
      <w:r w:rsidRPr="001A253F">
        <w:rPr>
          <w:sz w:val="20"/>
          <w:szCs w:val="20"/>
        </w:rPr>
        <w:t xml:space="preserve">informatie waarvan uit </w:t>
      </w:r>
      <w:r w:rsidR="00D235EE" w:rsidRPr="001A253F">
        <w:rPr>
          <w:sz w:val="20"/>
          <w:szCs w:val="20"/>
        </w:rPr>
        <w:t xml:space="preserve">het IE-specificatiedossier </w:t>
      </w:r>
      <w:r w:rsidRPr="001A253F">
        <w:rPr>
          <w:sz w:val="20"/>
          <w:szCs w:val="20"/>
        </w:rPr>
        <w:t>blijkt dat deze overgedragen dient te worden aan ProRail</w:t>
      </w:r>
      <w:r w:rsidR="00D235EE" w:rsidRPr="001A253F">
        <w:rPr>
          <w:sz w:val="20"/>
          <w:szCs w:val="20"/>
        </w:rPr>
        <w:t xml:space="preserve">: </w:t>
      </w:r>
    </w:p>
    <w:p w14:paraId="0DA699DF" w14:textId="77777777" w:rsidR="00D235EE" w:rsidRPr="001A253F" w:rsidRDefault="00D235EE" w:rsidP="00744260">
      <w:pPr>
        <w:pStyle w:val="Lijstalinea"/>
        <w:numPr>
          <w:ilvl w:val="0"/>
          <w:numId w:val="28"/>
        </w:numPr>
        <w:rPr>
          <w:sz w:val="20"/>
          <w:szCs w:val="20"/>
        </w:rPr>
      </w:pPr>
      <w:r w:rsidRPr="001A253F">
        <w:rPr>
          <w:sz w:val="20"/>
          <w:szCs w:val="20"/>
        </w:rPr>
        <w:t>Hardware, alle analyses, ontwerpen, documentatie, hulpmiddelen, materiaalgegevens en dergelijke ten einde de betreffende hardware te kunnen reproduceren;</w:t>
      </w:r>
    </w:p>
    <w:p w14:paraId="4B69B1EA" w14:textId="6A6B7C7B" w:rsidR="00D235EE" w:rsidRPr="001A253F" w:rsidRDefault="00D235EE" w:rsidP="00744260">
      <w:pPr>
        <w:pStyle w:val="Lijstalinea"/>
        <w:numPr>
          <w:ilvl w:val="0"/>
          <w:numId w:val="28"/>
        </w:numPr>
        <w:rPr>
          <w:sz w:val="20"/>
          <w:szCs w:val="20"/>
        </w:rPr>
      </w:pPr>
      <w:r w:rsidRPr="001A253F">
        <w:rPr>
          <w:sz w:val="20"/>
          <w:szCs w:val="20"/>
        </w:rPr>
        <w:t>Software, alle broncode, programma’s, procedures, regels, informatie, documentatie, hulpmiddelen en dergelijke ten einde de betreffende software te kunnen aanpas</w:t>
      </w:r>
      <w:r w:rsidR="00BD6744" w:rsidRPr="001A253F">
        <w:rPr>
          <w:sz w:val="20"/>
          <w:szCs w:val="20"/>
        </w:rPr>
        <w:t>sen, reproduceren en compileren.</w:t>
      </w:r>
    </w:p>
    <w:p w14:paraId="48BEFA81" w14:textId="77777777" w:rsidR="005A29DE" w:rsidRDefault="005A29DE" w:rsidP="005A29DE">
      <w:pPr>
        <w:pStyle w:val="Kop4"/>
        <w:keepLines w:val="0"/>
        <w:overflowPunct w:val="0"/>
        <w:autoSpaceDE w:val="0"/>
        <w:autoSpaceDN w:val="0"/>
        <w:adjustRightInd w:val="0"/>
        <w:spacing w:before="0" w:after="20" w:line="240" w:lineRule="exact"/>
        <w:textAlignment w:val="baseline"/>
      </w:pPr>
      <w:r>
        <w:t>Akte overdracht Auteursrechten</w:t>
      </w:r>
    </w:p>
    <w:p w14:paraId="619D12FC" w14:textId="5EF323A7" w:rsidR="005A29DE" w:rsidRPr="001A253F" w:rsidRDefault="00D5372A" w:rsidP="00D5372A">
      <w:pPr>
        <w:pStyle w:val="Lijstalinea"/>
        <w:numPr>
          <w:ilvl w:val="0"/>
          <w:numId w:val="28"/>
        </w:numPr>
        <w:rPr>
          <w:sz w:val="20"/>
          <w:szCs w:val="20"/>
        </w:rPr>
      </w:pPr>
      <w:r w:rsidRPr="001A253F">
        <w:rPr>
          <w:sz w:val="20"/>
          <w:szCs w:val="20"/>
        </w:rPr>
        <w:t>De in</w:t>
      </w:r>
      <w:r w:rsidR="005A29DE" w:rsidRPr="001A253F">
        <w:rPr>
          <w:sz w:val="20"/>
          <w:szCs w:val="20"/>
        </w:rPr>
        <w:t xml:space="preserve"> artikel 17 lid </w:t>
      </w:r>
      <w:r w:rsidRPr="001A253F">
        <w:rPr>
          <w:sz w:val="20"/>
          <w:szCs w:val="20"/>
        </w:rPr>
        <w:t xml:space="preserve">6 van de Algemene voorwaarden genoemde Akte conform het model </w:t>
      </w:r>
      <w:r w:rsidR="005A29DE" w:rsidRPr="001A253F">
        <w:rPr>
          <w:sz w:val="20"/>
          <w:szCs w:val="20"/>
        </w:rPr>
        <w:t>als opgenomen in de Annex “Relevante documenten”, ingevuld en ondertekend door Opdrachtnemer.</w:t>
      </w:r>
    </w:p>
    <w:p w14:paraId="4BE49E1D" w14:textId="0AB75588" w:rsidR="00D5372A" w:rsidRPr="00E6701A" w:rsidRDefault="00D5372A" w:rsidP="00D5372A">
      <w:pPr>
        <w:pStyle w:val="Lijstalinea"/>
        <w:numPr>
          <w:ilvl w:val="0"/>
          <w:numId w:val="28"/>
        </w:numPr>
        <w:rPr>
          <w:sz w:val="20"/>
          <w:szCs w:val="20"/>
        </w:rPr>
      </w:pPr>
      <w:r w:rsidRPr="00E6701A">
        <w:rPr>
          <w:sz w:val="20"/>
          <w:szCs w:val="20"/>
        </w:rPr>
        <w:lastRenderedPageBreak/>
        <w:t>De in artikel 17 lid 9 van de Algemene voorwaarden genoemde Akte in lijn met het model als opgenomen in de Annex “Relevante documenten”, opgesteld en ondertekend door Opdrachtnemer.</w:t>
      </w:r>
    </w:p>
    <w:p w14:paraId="14CC4449"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7B646AB9" w14:textId="3A117B79" w:rsidR="00D235EE" w:rsidRPr="001A253F" w:rsidRDefault="00D235EE" w:rsidP="00744260">
      <w:pPr>
        <w:pStyle w:val="Lijstalinea"/>
        <w:numPr>
          <w:ilvl w:val="0"/>
          <w:numId w:val="28"/>
        </w:numPr>
        <w:rPr>
          <w:sz w:val="20"/>
          <w:szCs w:val="20"/>
        </w:rPr>
      </w:pPr>
      <w:r w:rsidRPr="001A253F">
        <w:rPr>
          <w:sz w:val="20"/>
          <w:szCs w:val="20"/>
        </w:rPr>
        <w:t>Verificatieplan</w:t>
      </w:r>
      <w:r w:rsidR="00003EBC">
        <w:rPr>
          <w:sz w:val="20"/>
          <w:szCs w:val="20"/>
        </w:rPr>
        <w:t>.</w:t>
      </w:r>
    </w:p>
    <w:p w14:paraId="565F42FA" w14:textId="0559CB55" w:rsidR="00D235EE" w:rsidRPr="001A253F" w:rsidRDefault="00D235EE" w:rsidP="00744260">
      <w:pPr>
        <w:pStyle w:val="Lijstalinea"/>
        <w:numPr>
          <w:ilvl w:val="0"/>
          <w:numId w:val="28"/>
        </w:numPr>
        <w:rPr>
          <w:sz w:val="20"/>
          <w:szCs w:val="20"/>
        </w:rPr>
      </w:pPr>
      <w:r w:rsidRPr="001A253F">
        <w:rPr>
          <w:sz w:val="20"/>
          <w:szCs w:val="20"/>
        </w:rPr>
        <w:t>Format Akte overdracht auteursrechten</w:t>
      </w:r>
      <w:r w:rsidR="00003EBC">
        <w:rPr>
          <w:sz w:val="20"/>
          <w:szCs w:val="20"/>
        </w:rPr>
        <w:t>.</w:t>
      </w:r>
    </w:p>
    <w:p w14:paraId="0C1006B1"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5DDD76C3" w14:textId="11EAE223" w:rsidR="00D235EE" w:rsidRPr="001A253F" w:rsidRDefault="00D235EE" w:rsidP="00744260">
      <w:pPr>
        <w:pStyle w:val="Lijstalinea"/>
        <w:numPr>
          <w:ilvl w:val="0"/>
          <w:numId w:val="28"/>
        </w:numPr>
        <w:rPr>
          <w:sz w:val="20"/>
          <w:szCs w:val="20"/>
        </w:rPr>
      </w:pPr>
      <w:r w:rsidRPr="001A253F">
        <w:rPr>
          <w:sz w:val="20"/>
          <w:szCs w:val="20"/>
        </w:rPr>
        <w:t>Akte</w:t>
      </w:r>
      <w:r w:rsidR="00183991" w:rsidRPr="001A253F">
        <w:rPr>
          <w:sz w:val="20"/>
          <w:szCs w:val="20"/>
        </w:rPr>
        <w:t>(s)</w:t>
      </w:r>
      <w:r w:rsidR="00003EBC">
        <w:rPr>
          <w:sz w:val="20"/>
          <w:szCs w:val="20"/>
        </w:rPr>
        <w:t xml:space="preserve"> overdracht auteursrechten.</w:t>
      </w:r>
    </w:p>
    <w:p w14:paraId="1421F51A" w14:textId="3567F3CA" w:rsidR="00D235EE" w:rsidRPr="001A253F" w:rsidRDefault="00003EBC" w:rsidP="00744260">
      <w:pPr>
        <w:pStyle w:val="Lijstalinea"/>
        <w:numPr>
          <w:ilvl w:val="0"/>
          <w:numId w:val="28"/>
        </w:numPr>
        <w:rPr>
          <w:sz w:val="20"/>
          <w:szCs w:val="20"/>
        </w:rPr>
      </w:pPr>
      <w:r>
        <w:rPr>
          <w:sz w:val="20"/>
          <w:szCs w:val="20"/>
        </w:rPr>
        <w:t>IE specificatiedossier.</w:t>
      </w:r>
    </w:p>
    <w:p w14:paraId="75C4AD40" w14:textId="5A9CA9C5" w:rsidR="00D235EE" w:rsidRPr="001A253F" w:rsidRDefault="00003EBC" w:rsidP="00744260">
      <w:pPr>
        <w:pStyle w:val="Lijstalinea"/>
        <w:numPr>
          <w:ilvl w:val="0"/>
          <w:numId w:val="28"/>
        </w:numPr>
        <w:rPr>
          <w:sz w:val="20"/>
          <w:szCs w:val="20"/>
        </w:rPr>
      </w:pPr>
      <w:r>
        <w:rPr>
          <w:sz w:val="20"/>
          <w:szCs w:val="20"/>
        </w:rPr>
        <w:t>IE overdrachtsdossier.</w:t>
      </w:r>
    </w:p>
    <w:p w14:paraId="50150671" w14:textId="77777777" w:rsidR="005B7AA2" w:rsidRDefault="005B7AA2">
      <w:pPr>
        <w:rPr>
          <w:rFonts w:asciiTheme="majorHAnsi" w:eastAsiaTheme="majorEastAsia" w:hAnsiTheme="majorHAnsi" w:cstheme="majorBidi"/>
          <w:b/>
          <w:bCs/>
          <w:color w:val="4F81BD" w:themeColor="accent1"/>
          <w:sz w:val="26"/>
          <w:szCs w:val="26"/>
        </w:rPr>
      </w:pPr>
      <w:bookmarkStart w:id="35" w:name="_Ref481663430"/>
      <w:bookmarkStart w:id="36" w:name="_Toc485895724"/>
      <w:r>
        <w:br w:type="page"/>
      </w:r>
    </w:p>
    <w:p w14:paraId="04A351D2" w14:textId="1F245672" w:rsidR="00D235EE"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37" w:name="_Toc523905400"/>
      <w:r w:rsidRPr="007C0E68">
        <w:lastRenderedPageBreak/>
        <w:t>Wijzigingen</w:t>
      </w:r>
      <w:bookmarkEnd w:id="35"/>
      <w:bookmarkEnd w:id="36"/>
      <w:bookmarkEnd w:id="37"/>
    </w:p>
    <w:p w14:paraId="088699F8"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2ECD66CF" w14:textId="77777777" w:rsidR="00D235EE" w:rsidRPr="001A253F" w:rsidRDefault="00D235EE" w:rsidP="00BD6744">
      <w:pPr>
        <w:ind w:left="851"/>
        <w:rPr>
          <w:sz w:val="20"/>
          <w:szCs w:val="20"/>
        </w:rPr>
      </w:pPr>
      <w:r w:rsidRPr="001A253F">
        <w:rPr>
          <w:sz w:val="20"/>
          <w:szCs w:val="20"/>
        </w:rPr>
        <w:t>Wijzigingen op de overeenkomst beheerst afstemmen en overeenkomen tussen partijen.</w:t>
      </w:r>
    </w:p>
    <w:p w14:paraId="76785AAB"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Activiteiten</w:t>
      </w:r>
    </w:p>
    <w:p w14:paraId="023B589F" w14:textId="77777777" w:rsidR="00D235EE" w:rsidRPr="001A253F" w:rsidRDefault="00D235EE" w:rsidP="00744260">
      <w:pPr>
        <w:numPr>
          <w:ilvl w:val="0"/>
          <w:numId w:val="31"/>
        </w:numPr>
        <w:overflowPunct w:val="0"/>
        <w:autoSpaceDE w:val="0"/>
        <w:autoSpaceDN w:val="0"/>
        <w:adjustRightInd w:val="0"/>
        <w:spacing w:line="240" w:lineRule="exact"/>
        <w:textAlignment w:val="baseline"/>
        <w:rPr>
          <w:sz w:val="20"/>
          <w:szCs w:val="20"/>
        </w:rPr>
      </w:pPr>
      <w:r w:rsidRPr="001A253F">
        <w:rPr>
          <w:sz w:val="20"/>
          <w:szCs w:val="20"/>
        </w:rPr>
        <w:t>Behandelen Verzoek tot Wijziging</w:t>
      </w:r>
    </w:p>
    <w:p w14:paraId="1C3A15BC"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7B608125"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Behandelen Verzoek tot Wijziging</w:t>
      </w:r>
    </w:p>
    <w:p w14:paraId="40475CF5" w14:textId="77777777" w:rsidR="00D235EE" w:rsidRPr="001A253F" w:rsidRDefault="00D235EE" w:rsidP="00744260">
      <w:pPr>
        <w:pStyle w:val="Lijstalinea"/>
        <w:numPr>
          <w:ilvl w:val="0"/>
          <w:numId w:val="28"/>
        </w:numPr>
        <w:rPr>
          <w:sz w:val="20"/>
          <w:szCs w:val="20"/>
        </w:rPr>
      </w:pPr>
      <w:r w:rsidRPr="001A253F">
        <w:rPr>
          <w:sz w:val="20"/>
          <w:szCs w:val="20"/>
        </w:rPr>
        <w:t>Ieder der Partijen mag een wijzigingsvoorstel initiëren;</w:t>
      </w:r>
    </w:p>
    <w:p w14:paraId="0CC5E7DE" w14:textId="77777777" w:rsidR="00D235EE" w:rsidRPr="001A253F" w:rsidRDefault="00D235EE" w:rsidP="00744260">
      <w:pPr>
        <w:pStyle w:val="Lijstalinea"/>
        <w:numPr>
          <w:ilvl w:val="0"/>
          <w:numId w:val="28"/>
        </w:numPr>
        <w:rPr>
          <w:sz w:val="20"/>
          <w:szCs w:val="20"/>
        </w:rPr>
      </w:pPr>
      <w:r w:rsidRPr="001A253F">
        <w:rPr>
          <w:sz w:val="20"/>
          <w:szCs w:val="20"/>
        </w:rPr>
        <w:t>Opdrachtnemer onderzoekt de impact van de voorgestelde wijziging op de Overeenkomst en legt deze vast op het ingediende formulier,</w:t>
      </w:r>
    </w:p>
    <w:p w14:paraId="1F5CE05B" w14:textId="77777777" w:rsidR="00D235EE" w:rsidRPr="001A253F" w:rsidRDefault="00D235EE" w:rsidP="00744260">
      <w:pPr>
        <w:pStyle w:val="Lijstalinea"/>
        <w:numPr>
          <w:ilvl w:val="0"/>
          <w:numId w:val="28"/>
        </w:numPr>
        <w:rPr>
          <w:sz w:val="20"/>
          <w:szCs w:val="20"/>
        </w:rPr>
      </w:pPr>
      <w:r w:rsidRPr="001A253F">
        <w:rPr>
          <w:sz w:val="20"/>
          <w:szCs w:val="20"/>
        </w:rPr>
        <w:t>Partijen voeren overleg over de voorgestelde wijziging en bijbehorende impact,</w:t>
      </w:r>
    </w:p>
    <w:p w14:paraId="4917B915" w14:textId="77777777" w:rsidR="00D235EE" w:rsidRPr="001A253F" w:rsidRDefault="00D235EE" w:rsidP="00744260">
      <w:pPr>
        <w:pStyle w:val="Lijstalinea"/>
        <w:numPr>
          <w:ilvl w:val="0"/>
          <w:numId w:val="28"/>
        </w:numPr>
        <w:rPr>
          <w:sz w:val="20"/>
          <w:szCs w:val="20"/>
        </w:rPr>
      </w:pPr>
      <w:r w:rsidRPr="001A253F">
        <w:rPr>
          <w:sz w:val="20"/>
          <w:szCs w:val="20"/>
        </w:rPr>
        <w:t>Indien Partijen tot overeenstemming komen wordt de Overeenkomst overeenkomstig aangepast door ProRail en aan Partijen voorgelegd ter ondertekening.</w:t>
      </w:r>
    </w:p>
    <w:p w14:paraId="3DC713B9"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194C7B2C" w14:textId="77777777" w:rsidR="00D235EE" w:rsidRPr="006075A7" w:rsidRDefault="00D235EE" w:rsidP="00D235EE">
      <w:pPr>
        <w:pStyle w:val="Kop4"/>
        <w:keepLines w:val="0"/>
        <w:overflowPunct w:val="0"/>
        <w:autoSpaceDE w:val="0"/>
        <w:autoSpaceDN w:val="0"/>
        <w:adjustRightInd w:val="0"/>
        <w:spacing w:before="0" w:after="20" w:line="240" w:lineRule="exact"/>
        <w:textAlignment w:val="baseline"/>
      </w:pPr>
      <w:r w:rsidRPr="006075A7">
        <w:t>Verzoek tot Wijziging</w:t>
      </w:r>
    </w:p>
    <w:p w14:paraId="261E0E18" w14:textId="77777777" w:rsidR="00D235EE" w:rsidRPr="001A253F" w:rsidRDefault="00D235EE" w:rsidP="00BD6744">
      <w:pPr>
        <w:ind w:left="851"/>
        <w:rPr>
          <w:sz w:val="20"/>
          <w:szCs w:val="20"/>
        </w:rPr>
      </w:pPr>
      <w:r w:rsidRPr="001A253F">
        <w:rPr>
          <w:sz w:val="20"/>
          <w:szCs w:val="20"/>
        </w:rPr>
        <w:t>Wijzigingsvoorstel conform format Verzoek tot Wijziging.</w:t>
      </w:r>
    </w:p>
    <w:p w14:paraId="6D61B0E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14:paraId="57CB6507" w14:textId="5FF8BED7" w:rsidR="00D235EE" w:rsidRPr="001A253F" w:rsidRDefault="00D235EE" w:rsidP="00744260">
      <w:pPr>
        <w:pStyle w:val="Lijstalinea"/>
        <w:numPr>
          <w:ilvl w:val="0"/>
          <w:numId w:val="28"/>
        </w:numPr>
        <w:rPr>
          <w:sz w:val="20"/>
          <w:szCs w:val="20"/>
        </w:rPr>
      </w:pPr>
      <w:r w:rsidRPr="001A253F">
        <w:rPr>
          <w:sz w:val="20"/>
          <w:szCs w:val="20"/>
        </w:rPr>
        <w:t>Format Verzoek tot wijziging</w:t>
      </w:r>
      <w:r w:rsidR="00E6701A">
        <w:rPr>
          <w:sz w:val="20"/>
          <w:szCs w:val="20"/>
        </w:rPr>
        <w:t>.</w:t>
      </w:r>
    </w:p>
    <w:p w14:paraId="75EDB579"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14:paraId="4C762B49" w14:textId="40EC3BCD" w:rsidR="005B7AA2" w:rsidRPr="001A253F" w:rsidRDefault="00D235EE" w:rsidP="00744260">
      <w:pPr>
        <w:pStyle w:val="Lijstalinea"/>
        <w:numPr>
          <w:ilvl w:val="0"/>
          <w:numId w:val="28"/>
        </w:numPr>
        <w:rPr>
          <w:sz w:val="20"/>
          <w:szCs w:val="20"/>
        </w:rPr>
      </w:pPr>
      <w:r w:rsidRPr="001A253F">
        <w:rPr>
          <w:sz w:val="20"/>
          <w:szCs w:val="20"/>
        </w:rPr>
        <w:t>Verzoek tot wijziging</w:t>
      </w:r>
      <w:r w:rsidR="00E6701A">
        <w:rPr>
          <w:sz w:val="20"/>
          <w:szCs w:val="20"/>
        </w:rPr>
        <w:t>.</w:t>
      </w:r>
    </w:p>
    <w:p w14:paraId="3453BD6C" w14:textId="505E8E5A" w:rsidR="00D235EE" w:rsidRPr="001A253F" w:rsidRDefault="00D235EE" w:rsidP="00744260">
      <w:pPr>
        <w:pStyle w:val="Lijstalinea"/>
        <w:numPr>
          <w:ilvl w:val="0"/>
          <w:numId w:val="28"/>
        </w:numPr>
        <w:rPr>
          <w:sz w:val="20"/>
          <w:szCs w:val="20"/>
        </w:rPr>
      </w:pPr>
      <w:r w:rsidRPr="001A253F">
        <w:rPr>
          <w:sz w:val="20"/>
          <w:szCs w:val="20"/>
        </w:rPr>
        <w:t>Ondertekende aangepaste Overeenkomst</w:t>
      </w:r>
      <w:r w:rsidR="00E6701A">
        <w:rPr>
          <w:sz w:val="20"/>
          <w:szCs w:val="20"/>
        </w:rPr>
        <w:t>.</w:t>
      </w:r>
    </w:p>
    <w:p w14:paraId="5A620996" w14:textId="77777777" w:rsidR="00EE2963" w:rsidRDefault="00EE2963">
      <w:pPr>
        <w:rPr>
          <w:rFonts w:asciiTheme="majorHAnsi" w:eastAsiaTheme="majorEastAsia" w:hAnsiTheme="majorHAnsi" w:cstheme="majorBidi"/>
          <w:b/>
          <w:bCs/>
          <w:color w:val="365F91" w:themeColor="accent1" w:themeShade="BF"/>
          <w:sz w:val="28"/>
          <w:szCs w:val="28"/>
        </w:rPr>
      </w:pPr>
      <w:bookmarkStart w:id="38" w:name="_Toc485895728"/>
      <w:r>
        <w:br w:type="page"/>
      </w:r>
    </w:p>
    <w:p w14:paraId="334A041F" w14:textId="458D577C" w:rsidR="00D235EE" w:rsidRDefault="00D235EE" w:rsidP="00D235EE">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bookmarkStart w:id="39" w:name="_Toc523905401"/>
      <w:r>
        <w:lastRenderedPageBreak/>
        <w:t>Contractondersteuning</w:t>
      </w:r>
      <w:bookmarkEnd w:id="38"/>
      <w:bookmarkEnd w:id="39"/>
    </w:p>
    <w:p w14:paraId="398CE983" w14:textId="147A1889" w:rsidR="00D235EE" w:rsidRPr="00AF6F55"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id="40" w:name="_Toc485895729"/>
      <w:bookmarkStart w:id="41" w:name="_Toc523905402"/>
      <w:r w:rsidRPr="00AF6F55">
        <w:t>Configuratiemanagement</w:t>
      </w:r>
      <w:bookmarkEnd w:id="40"/>
      <w:bookmarkEnd w:id="41"/>
    </w:p>
    <w:p w14:paraId="6DE70EAB"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0420313C" w14:textId="4202E6B7" w:rsidR="00D235EE" w:rsidRPr="001A253F" w:rsidRDefault="00D235EE" w:rsidP="00081585">
      <w:pPr>
        <w:ind w:left="851"/>
        <w:rPr>
          <w:sz w:val="20"/>
          <w:szCs w:val="20"/>
        </w:rPr>
      </w:pPr>
      <w:r w:rsidRPr="001A253F">
        <w:rPr>
          <w:sz w:val="20"/>
          <w:szCs w:val="20"/>
        </w:rPr>
        <w:t>Betrouwbare en accurate informatie en documentatie verschaffen over het Systeem en het bijhouden van een betrouwbare registratie van gegevens over het Systeem en de diensten van de organisatie ter ondersteunin</w:t>
      </w:r>
      <w:r w:rsidR="00081585" w:rsidRPr="001A253F">
        <w:rPr>
          <w:sz w:val="20"/>
          <w:szCs w:val="20"/>
        </w:rPr>
        <w:t>g van alle andere werkpakketten.</w:t>
      </w:r>
    </w:p>
    <w:p w14:paraId="620D6D9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383111F1" w14:textId="77777777" w:rsidR="00D235EE" w:rsidRPr="001A253F" w:rsidRDefault="00D235EE" w:rsidP="00744260">
      <w:pPr>
        <w:numPr>
          <w:ilvl w:val="0"/>
          <w:numId w:val="34"/>
        </w:numPr>
        <w:overflowPunct w:val="0"/>
        <w:autoSpaceDE w:val="0"/>
        <w:autoSpaceDN w:val="0"/>
        <w:adjustRightInd w:val="0"/>
        <w:spacing w:after="0" w:line="240" w:lineRule="exact"/>
        <w:textAlignment w:val="baseline"/>
        <w:rPr>
          <w:sz w:val="20"/>
          <w:szCs w:val="20"/>
        </w:rPr>
      </w:pPr>
      <w:r w:rsidRPr="001A253F">
        <w:rPr>
          <w:sz w:val="20"/>
          <w:szCs w:val="20"/>
        </w:rPr>
        <w:t>Het opslaan en bijhouden van informatie en documentatie.</w:t>
      </w:r>
    </w:p>
    <w:p w14:paraId="474F85C0" w14:textId="7CF22D49" w:rsidR="00D235EE" w:rsidRPr="001A253F" w:rsidRDefault="00D235EE" w:rsidP="00744260">
      <w:pPr>
        <w:numPr>
          <w:ilvl w:val="0"/>
          <w:numId w:val="34"/>
        </w:numPr>
        <w:overflowPunct w:val="0"/>
        <w:autoSpaceDE w:val="0"/>
        <w:autoSpaceDN w:val="0"/>
        <w:adjustRightInd w:val="0"/>
        <w:spacing w:line="240" w:lineRule="exact"/>
        <w:textAlignment w:val="baseline"/>
        <w:rPr>
          <w:sz w:val="20"/>
          <w:szCs w:val="20"/>
        </w:rPr>
      </w:pPr>
      <w:r w:rsidRPr="001A253F">
        <w:rPr>
          <w:sz w:val="20"/>
          <w:szCs w:val="20"/>
        </w:rPr>
        <w:t>Het beschikbaar stellen van informatie en documentatie.</w:t>
      </w:r>
    </w:p>
    <w:p w14:paraId="50CAF48F"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bookmarkStart w:id="42" w:name="_Toc120016849"/>
      <w:bookmarkStart w:id="43" w:name="_Toc120253408"/>
      <w:r>
        <w:t>Proceseisen</w:t>
      </w:r>
      <w:bookmarkEnd w:id="42"/>
      <w:bookmarkEnd w:id="43"/>
    </w:p>
    <w:p w14:paraId="1514FBAD"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Configuratiebeheer</w:t>
      </w:r>
    </w:p>
    <w:p w14:paraId="6107DAA3" w14:textId="77777777" w:rsidR="00D235EE" w:rsidRPr="001A253F" w:rsidRDefault="00D235EE" w:rsidP="00744260">
      <w:pPr>
        <w:pStyle w:val="Lijstalinea"/>
        <w:numPr>
          <w:ilvl w:val="0"/>
          <w:numId w:val="28"/>
        </w:numPr>
        <w:rPr>
          <w:sz w:val="20"/>
          <w:szCs w:val="20"/>
        </w:rPr>
      </w:pPr>
      <w:r w:rsidRPr="001A253F">
        <w:rPr>
          <w:sz w:val="20"/>
          <w:szCs w:val="20"/>
        </w:rPr>
        <w:t>Het op gestructureerde wijze opslaan van output uit werkpakketten en door ProRail beschikbaar gestelde informatie teneinde deze beschikbaar te stellen als input voor andere werkpakketten.</w:t>
      </w:r>
    </w:p>
    <w:p w14:paraId="227C1189" w14:textId="3210F0FD" w:rsidR="00D235EE" w:rsidRPr="001A253F" w:rsidRDefault="00D235EE" w:rsidP="00744260">
      <w:pPr>
        <w:pStyle w:val="Lijstalinea"/>
        <w:numPr>
          <w:ilvl w:val="0"/>
          <w:numId w:val="28"/>
        </w:numPr>
        <w:rPr>
          <w:sz w:val="20"/>
          <w:szCs w:val="20"/>
        </w:rPr>
      </w:pPr>
      <w:r w:rsidRPr="001A253F">
        <w:rPr>
          <w:sz w:val="20"/>
          <w:szCs w:val="20"/>
        </w:rPr>
        <w:t>Het bewaken dat alleen actuele en juiste informatie en documentatie beschikbaar gesteld kan worden.</w:t>
      </w:r>
    </w:p>
    <w:p w14:paraId="0CB96ED8"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bookmarkStart w:id="44" w:name="_Toc120016850"/>
      <w:bookmarkStart w:id="45" w:name="_Toc120253409"/>
      <w:r>
        <w:t>Producteisen</w:t>
      </w:r>
      <w:bookmarkEnd w:id="44"/>
      <w:bookmarkEnd w:id="45"/>
      <w:r>
        <w:t xml:space="preserve"> </w:t>
      </w:r>
    </w:p>
    <w:p w14:paraId="52977B5C" w14:textId="37C501E9" w:rsidR="008C26DF" w:rsidRDefault="008C26DF" w:rsidP="00D235EE">
      <w:pPr>
        <w:pStyle w:val="Kop4"/>
        <w:keepLines w:val="0"/>
        <w:overflowPunct w:val="0"/>
        <w:autoSpaceDE w:val="0"/>
        <w:autoSpaceDN w:val="0"/>
        <w:adjustRightInd w:val="0"/>
        <w:spacing w:before="0" w:after="20" w:line="240" w:lineRule="exact"/>
        <w:textAlignment w:val="baseline"/>
        <w:rPr>
          <w:rFonts w:cstheme="minorHAnsi"/>
        </w:rPr>
      </w:pPr>
      <w:r>
        <w:rPr>
          <w:rFonts w:cstheme="minorHAnsi"/>
        </w:rPr>
        <w:t>Configuratiemanagement-overzicht</w:t>
      </w:r>
    </w:p>
    <w:p w14:paraId="4193FAEB" w14:textId="374F1D92" w:rsidR="008C26DF" w:rsidRPr="001A253F" w:rsidRDefault="008C26DF" w:rsidP="008C26DF">
      <w:pPr>
        <w:pStyle w:val="Lijstalinea"/>
        <w:numPr>
          <w:ilvl w:val="0"/>
          <w:numId w:val="28"/>
        </w:numPr>
        <w:rPr>
          <w:sz w:val="20"/>
          <w:szCs w:val="20"/>
        </w:rPr>
      </w:pPr>
      <w:r w:rsidRPr="001A253F">
        <w:rPr>
          <w:sz w:val="20"/>
          <w:szCs w:val="20"/>
        </w:rPr>
        <w:t>Overzicht met verrichte activiteiten in het kader van configuratiemanagement over de afgelopen periode.</w:t>
      </w:r>
    </w:p>
    <w:p w14:paraId="40DDFF2E" w14:textId="77777777" w:rsidR="00D235EE" w:rsidRDefault="00D235EE" w:rsidP="00D235EE">
      <w:pPr>
        <w:pStyle w:val="Kop4"/>
        <w:keepLines w:val="0"/>
        <w:overflowPunct w:val="0"/>
        <w:autoSpaceDE w:val="0"/>
        <w:autoSpaceDN w:val="0"/>
        <w:adjustRightInd w:val="0"/>
        <w:spacing w:before="0" w:after="20" w:line="240" w:lineRule="exact"/>
        <w:textAlignment w:val="baseline"/>
      </w:pPr>
      <w:r w:rsidRPr="002C08A3">
        <w:t>Overdrachtsdossier:</w:t>
      </w:r>
    </w:p>
    <w:p w14:paraId="1F934FB8" w14:textId="1E6C782F" w:rsidR="00D235EE" w:rsidRPr="001A253F" w:rsidRDefault="00D235EE" w:rsidP="00081585">
      <w:pPr>
        <w:ind w:left="851"/>
        <w:rPr>
          <w:sz w:val="20"/>
          <w:szCs w:val="20"/>
        </w:rPr>
      </w:pPr>
      <w:r w:rsidRPr="001A253F">
        <w:rPr>
          <w:sz w:val="20"/>
          <w:szCs w:val="20"/>
        </w:rPr>
        <w:t xml:space="preserve">Bij het einde van de Overeenkomst zal Opdrachtnemer aan </w:t>
      </w:r>
      <w:r w:rsidR="00A55FAA" w:rsidRPr="001A253F">
        <w:rPr>
          <w:sz w:val="20"/>
          <w:szCs w:val="20"/>
        </w:rPr>
        <w:t xml:space="preserve">ProRail </w:t>
      </w:r>
      <w:r w:rsidRPr="001A253F">
        <w:rPr>
          <w:sz w:val="20"/>
          <w:szCs w:val="20"/>
        </w:rPr>
        <w:t>alle informatie en documentatie overdragen die door ProRail tijdig zijn op</w:t>
      </w:r>
      <w:r w:rsidR="0029620B">
        <w:rPr>
          <w:sz w:val="20"/>
          <w:szCs w:val="20"/>
        </w:rPr>
        <w:t>ge</w:t>
      </w:r>
      <w:r w:rsidRPr="001A253F">
        <w:rPr>
          <w:sz w:val="20"/>
          <w:szCs w:val="20"/>
        </w:rPr>
        <w:t>geven.</w:t>
      </w:r>
    </w:p>
    <w:p w14:paraId="734DCB9A"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bookmarkStart w:id="46" w:name="_Toc120016851"/>
      <w:bookmarkStart w:id="47" w:name="_Toc120253410"/>
      <w:r>
        <w:t>Input</w:t>
      </w:r>
      <w:bookmarkEnd w:id="46"/>
      <w:bookmarkEnd w:id="47"/>
      <w:r>
        <w:t xml:space="preserve"> </w:t>
      </w:r>
    </w:p>
    <w:p w14:paraId="3A8153F0" w14:textId="6141DD8C" w:rsidR="00D235EE" w:rsidRPr="001A253F" w:rsidRDefault="00D235EE" w:rsidP="00744260">
      <w:pPr>
        <w:pStyle w:val="Lijstalinea"/>
        <w:numPr>
          <w:ilvl w:val="0"/>
          <w:numId w:val="28"/>
        </w:numPr>
        <w:rPr>
          <w:sz w:val="20"/>
          <w:szCs w:val="20"/>
        </w:rPr>
      </w:pPr>
      <w:r w:rsidRPr="001A253F">
        <w:rPr>
          <w:sz w:val="20"/>
          <w:szCs w:val="20"/>
        </w:rPr>
        <w:t>Alle output uit werkpakketten.</w:t>
      </w:r>
    </w:p>
    <w:p w14:paraId="0E7DE692"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bookmarkStart w:id="48" w:name="_Toc120016852"/>
      <w:bookmarkStart w:id="49" w:name="_Toc120253411"/>
      <w:r>
        <w:t>Te leveren producten</w:t>
      </w:r>
      <w:bookmarkEnd w:id="48"/>
      <w:bookmarkEnd w:id="49"/>
    </w:p>
    <w:p w14:paraId="0F03345A" w14:textId="164768AC" w:rsidR="00D235EE" w:rsidRPr="001A253F" w:rsidRDefault="00E6701A" w:rsidP="00744260">
      <w:pPr>
        <w:pStyle w:val="Lijstalinea"/>
        <w:numPr>
          <w:ilvl w:val="0"/>
          <w:numId w:val="28"/>
        </w:numPr>
        <w:rPr>
          <w:sz w:val="20"/>
          <w:szCs w:val="20"/>
        </w:rPr>
      </w:pPr>
      <w:r>
        <w:rPr>
          <w:sz w:val="20"/>
          <w:szCs w:val="20"/>
        </w:rPr>
        <w:t>Informatie en documentatie.</w:t>
      </w:r>
    </w:p>
    <w:p w14:paraId="0DBD4BA7" w14:textId="4BAEC576" w:rsidR="00E130E9" w:rsidRPr="001A253F" w:rsidRDefault="00E130E9" w:rsidP="00744260">
      <w:pPr>
        <w:pStyle w:val="Lijstalinea"/>
        <w:numPr>
          <w:ilvl w:val="0"/>
          <w:numId w:val="28"/>
        </w:numPr>
        <w:rPr>
          <w:sz w:val="20"/>
          <w:szCs w:val="20"/>
        </w:rPr>
      </w:pPr>
      <w:r w:rsidRPr="001A253F">
        <w:rPr>
          <w:rFonts w:cstheme="minorHAnsi"/>
          <w:sz w:val="20"/>
          <w:szCs w:val="20"/>
        </w:rPr>
        <w:t>C</w:t>
      </w:r>
      <w:r w:rsidR="00E6701A">
        <w:rPr>
          <w:rFonts w:cstheme="minorHAnsi"/>
          <w:sz w:val="20"/>
          <w:szCs w:val="20"/>
        </w:rPr>
        <w:t>onfiguratiemanagement-overzicht.</w:t>
      </w:r>
    </w:p>
    <w:p w14:paraId="47F29870" w14:textId="0688BA99" w:rsidR="00D235EE" w:rsidRPr="001A253F" w:rsidRDefault="00D235EE" w:rsidP="00744260">
      <w:pPr>
        <w:pStyle w:val="Lijstalinea"/>
        <w:numPr>
          <w:ilvl w:val="0"/>
          <w:numId w:val="28"/>
        </w:numPr>
        <w:rPr>
          <w:sz w:val="20"/>
          <w:szCs w:val="20"/>
        </w:rPr>
      </w:pPr>
      <w:r w:rsidRPr="001A253F">
        <w:rPr>
          <w:sz w:val="20"/>
          <w:szCs w:val="20"/>
        </w:rPr>
        <w:t>Overdrachtsdossier.</w:t>
      </w:r>
    </w:p>
    <w:p w14:paraId="59660CF0" w14:textId="77777777" w:rsidR="00D235EE" w:rsidRDefault="00D235EE" w:rsidP="00D235EE"/>
    <w:p w14:paraId="3B0B4BE6" w14:textId="77777777" w:rsidR="00D235EE" w:rsidRPr="0012643B" w:rsidRDefault="00D235EE" w:rsidP="00D235E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r>
        <w:rPr>
          <w:color w:val="FF0000"/>
        </w:rPr>
        <w:br w:type="page"/>
      </w:r>
      <w:bookmarkStart w:id="50" w:name="_Toc485895730"/>
      <w:bookmarkStart w:id="51" w:name="_Toc523905403"/>
      <w:r w:rsidRPr="0012643B">
        <w:lastRenderedPageBreak/>
        <w:t>Bereikbaarheid</w:t>
      </w:r>
      <w:bookmarkEnd w:id="50"/>
      <w:bookmarkEnd w:id="51"/>
    </w:p>
    <w:p w14:paraId="3B6B81EF"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Doelstelling</w:t>
      </w:r>
    </w:p>
    <w:p w14:paraId="7828A846" w14:textId="779C29C6" w:rsidR="00D235EE" w:rsidRPr="001A253F" w:rsidRDefault="00D235EE" w:rsidP="00081585">
      <w:pPr>
        <w:ind w:left="851"/>
        <w:rPr>
          <w:sz w:val="20"/>
          <w:szCs w:val="20"/>
        </w:rPr>
      </w:pPr>
      <w:r w:rsidRPr="001A253F">
        <w:rPr>
          <w:sz w:val="20"/>
          <w:szCs w:val="20"/>
        </w:rPr>
        <w:t>Ondersteuning verlenen aan de overeengekomen dienstverlening door de bereikbaarheid en toegankelijkheid van de organisatie van Opdrachtnemer te garanderen en zorg te dragen voor een uniforme en efficiënte afhandeling van informatie uitwisseling met ProRail en Afroeper.</w:t>
      </w:r>
    </w:p>
    <w:p w14:paraId="4ACC7E70"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Activiteiten </w:t>
      </w:r>
    </w:p>
    <w:p w14:paraId="221B7604" w14:textId="706D995F" w:rsidR="00D235EE" w:rsidRPr="001A253F" w:rsidRDefault="00D235EE" w:rsidP="00744260">
      <w:pPr>
        <w:numPr>
          <w:ilvl w:val="0"/>
          <w:numId w:val="35"/>
        </w:numPr>
        <w:overflowPunct w:val="0"/>
        <w:autoSpaceDE w:val="0"/>
        <w:autoSpaceDN w:val="0"/>
        <w:adjustRightInd w:val="0"/>
        <w:spacing w:after="0" w:line="240" w:lineRule="exact"/>
        <w:textAlignment w:val="baseline"/>
        <w:rPr>
          <w:sz w:val="20"/>
          <w:szCs w:val="20"/>
        </w:rPr>
      </w:pPr>
      <w:r w:rsidRPr="001A253F">
        <w:rPr>
          <w:sz w:val="20"/>
          <w:szCs w:val="20"/>
        </w:rPr>
        <w:t>Bereikbaa</w:t>
      </w:r>
      <w:r w:rsidR="00E6701A">
        <w:rPr>
          <w:sz w:val="20"/>
          <w:szCs w:val="20"/>
        </w:rPr>
        <w:t>r zijn voor ProRail en Afroeper.</w:t>
      </w:r>
    </w:p>
    <w:p w14:paraId="02C0BE31" w14:textId="792E7B33" w:rsidR="00D235EE" w:rsidRPr="001A253F" w:rsidRDefault="00D235EE" w:rsidP="00744260">
      <w:pPr>
        <w:numPr>
          <w:ilvl w:val="0"/>
          <w:numId w:val="35"/>
        </w:numPr>
        <w:overflowPunct w:val="0"/>
        <w:autoSpaceDE w:val="0"/>
        <w:autoSpaceDN w:val="0"/>
        <w:adjustRightInd w:val="0"/>
        <w:spacing w:line="240" w:lineRule="exact"/>
        <w:textAlignment w:val="baseline"/>
        <w:rPr>
          <w:sz w:val="20"/>
          <w:szCs w:val="20"/>
        </w:rPr>
      </w:pPr>
      <w:r w:rsidRPr="001A253F">
        <w:rPr>
          <w:sz w:val="20"/>
          <w:szCs w:val="20"/>
        </w:rPr>
        <w:t>Opstellen bereikbaarheidsrapportage.</w:t>
      </w:r>
    </w:p>
    <w:p w14:paraId="374D22BC"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Proceseisen</w:t>
      </w:r>
    </w:p>
    <w:p w14:paraId="253A6456" w14:textId="77777777" w:rsidR="00D235EE" w:rsidRPr="005A092D" w:rsidRDefault="00D235EE" w:rsidP="00D235EE">
      <w:pPr>
        <w:pStyle w:val="Kop4"/>
        <w:keepLines w:val="0"/>
        <w:overflowPunct w:val="0"/>
        <w:autoSpaceDE w:val="0"/>
        <w:autoSpaceDN w:val="0"/>
        <w:adjustRightInd w:val="0"/>
        <w:spacing w:before="0" w:after="20" w:line="240" w:lineRule="exact"/>
        <w:textAlignment w:val="baseline"/>
      </w:pPr>
      <w:r>
        <w:t>Bereikbaar zijn:</w:t>
      </w:r>
    </w:p>
    <w:p w14:paraId="4C280026" w14:textId="6B76C870" w:rsidR="00D235EE" w:rsidRPr="00FB25B0" w:rsidRDefault="00D235EE" w:rsidP="00744260">
      <w:pPr>
        <w:pStyle w:val="Lijstalinea"/>
        <w:numPr>
          <w:ilvl w:val="0"/>
          <w:numId w:val="28"/>
        </w:numPr>
        <w:rPr>
          <w:sz w:val="20"/>
          <w:szCs w:val="20"/>
        </w:rPr>
      </w:pPr>
      <w:r w:rsidRPr="00FB25B0">
        <w:rPr>
          <w:sz w:val="20"/>
          <w:szCs w:val="20"/>
        </w:rPr>
        <w:t xml:space="preserve">Opdrachtnemer dient zowel telefonisch als schriftelijk bereikbaar te zijn </w:t>
      </w:r>
      <w:r w:rsidR="0029620B">
        <w:rPr>
          <w:sz w:val="20"/>
          <w:szCs w:val="20"/>
        </w:rPr>
        <w:t>conform</w:t>
      </w:r>
      <w:r w:rsidRPr="00FB25B0">
        <w:rPr>
          <w:sz w:val="20"/>
          <w:szCs w:val="20"/>
        </w:rPr>
        <w:t xml:space="preserve"> de in de Annex Organisatie opgenomen contactgegevens;</w:t>
      </w:r>
    </w:p>
    <w:p w14:paraId="359A8188" w14:textId="77777777" w:rsidR="00D235EE" w:rsidRPr="00FB25B0" w:rsidRDefault="00D235EE" w:rsidP="00744260">
      <w:pPr>
        <w:pStyle w:val="Lijstalinea"/>
        <w:numPr>
          <w:ilvl w:val="0"/>
          <w:numId w:val="28"/>
        </w:numPr>
        <w:rPr>
          <w:sz w:val="20"/>
          <w:szCs w:val="20"/>
        </w:rPr>
      </w:pPr>
      <w:r w:rsidRPr="00FB25B0">
        <w:rPr>
          <w:sz w:val="20"/>
          <w:szCs w:val="20"/>
        </w:rPr>
        <w:t>Opdrachtnemer dient zorg te dragen voor adequate aanname en afhandeling van oproepen en bijbehorende Deelopdrachten;</w:t>
      </w:r>
    </w:p>
    <w:p w14:paraId="0367FC14" w14:textId="77777777" w:rsidR="00D235EE" w:rsidRPr="00FB25B0" w:rsidRDefault="00D235EE" w:rsidP="00744260">
      <w:pPr>
        <w:pStyle w:val="Lijstalinea"/>
        <w:numPr>
          <w:ilvl w:val="0"/>
          <w:numId w:val="28"/>
        </w:numPr>
        <w:rPr>
          <w:sz w:val="20"/>
          <w:szCs w:val="20"/>
        </w:rPr>
      </w:pPr>
      <w:r w:rsidRPr="00FB25B0">
        <w:rPr>
          <w:sz w:val="20"/>
          <w:szCs w:val="20"/>
        </w:rPr>
        <w:t xml:space="preserve">Opdrachtnemer dient zorg te dragen voor tijdige en adequate informatieverstrekking omtrent gebruik en technische aspecten van het Systeem, de status van de dienstverlening en specifiek de status van Correctief Onderhoud; </w:t>
      </w:r>
    </w:p>
    <w:p w14:paraId="473E2B2F" w14:textId="77777777" w:rsidR="00D235EE" w:rsidRPr="00FB25B0" w:rsidRDefault="00D235EE" w:rsidP="00744260">
      <w:pPr>
        <w:pStyle w:val="Lijstalinea"/>
        <w:numPr>
          <w:ilvl w:val="0"/>
          <w:numId w:val="28"/>
        </w:numPr>
        <w:rPr>
          <w:sz w:val="20"/>
          <w:szCs w:val="20"/>
        </w:rPr>
      </w:pPr>
      <w:r w:rsidRPr="00FB25B0">
        <w:rPr>
          <w:sz w:val="20"/>
          <w:szCs w:val="20"/>
        </w:rPr>
        <w:t>Opdrachtnemer dient bereikbaar te zijn:</w:t>
      </w:r>
    </w:p>
    <w:p w14:paraId="370B9273" w14:textId="51690F91" w:rsidR="00D235EE" w:rsidRPr="00FB25B0" w:rsidRDefault="00D235EE" w:rsidP="00744260">
      <w:pPr>
        <w:pStyle w:val="Lijstalinea"/>
        <w:numPr>
          <w:ilvl w:val="1"/>
          <w:numId w:val="28"/>
        </w:numPr>
        <w:rPr>
          <w:sz w:val="20"/>
          <w:szCs w:val="20"/>
        </w:rPr>
      </w:pPr>
      <w:r w:rsidRPr="00FB25B0">
        <w:rPr>
          <w:sz w:val="20"/>
          <w:szCs w:val="20"/>
        </w:rPr>
        <w:t xml:space="preserve">op werkdagen (maandag tot en met vrijdag) van 08:00 tot 18:00, </w:t>
      </w:r>
      <w:r w:rsidR="0029620B">
        <w:rPr>
          <w:sz w:val="20"/>
          <w:szCs w:val="20"/>
        </w:rPr>
        <w:t xml:space="preserve">behalve op </w:t>
      </w:r>
      <w:r w:rsidRPr="00FB25B0">
        <w:rPr>
          <w:sz w:val="20"/>
          <w:szCs w:val="20"/>
        </w:rPr>
        <w:t>een nationale feestdag (Nederland);</w:t>
      </w:r>
    </w:p>
    <w:p w14:paraId="012B664F" w14:textId="3BC77EE5" w:rsidR="000077A0" w:rsidRDefault="00D235EE" w:rsidP="000077A0">
      <w:pPr>
        <w:pStyle w:val="Lijstalinea"/>
        <w:numPr>
          <w:ilvl w:val="1"/>
          <w:numId w:val="28"/>
        </w:numPr>
        <w:rPr>
          <w:sz w:val="20"/>
          <w:szCs w:val="20"/>
        </w:rPr>
      </w:pPr>
      <w:r w:rsidRPr="00FB25B0">
        <w:rPr>
          <w:sz w:val="20"/>
          <w:szCs w:val="20"/>
        </w:rPr>
        <w:t xml:space="preserve">Waarbij geldt dat Opdrachtnemer binnen </w:t>
      </w:r>
      <w:r w:rsidR="000077A0">
        <w:rPr>
          <w:sz w:val="20"/>
          <w:szCs w:val="20"/>
        </w:rPr>
        <w:t>30 minuten</w:t>
      </w:r>
      <w:r w:rsidRPr="00FB25B0">
        <w:rPr>
          <w:sz w:val="20"/>
          <w:szCs w:val="20"/>
        </w:rPr>
        <w:t xml:space="preserve"> na het moment door Afroeper contact opgenomen wordt met Opdrachtnemer de benodigde kennis en kunde beschikbaar stelt.</w:t>
      </w:r>
    </w:p>
    <w:p w14:paraId="1AF15C53" w14:textId="3373EBD7" w:rsidR="00D235EE" w:rsidRPr="000077A0" w:rsidRDefault="00D235EE" w:rsidP="000077A0">
      <w:pPr>
        <w:ind w:left="1571"/>
        <w:rPr>
          <w:sz w:val="20"/>
          <w:szCs w:val="20"/>
        </w:rPr>
      </w:pPr>
      <w:r w:rsidRPr="000077A0">
        <w:rPr>
          <w:sz w:val="20"/>
          <w:szCs w:val="20"/>
        </w:rPr>
        <w:t>met uitzondering van Correctief Onderhoud waarvoor geldt:</w:t>
      </w:r>
    </w:p>
    <w:p w14:paraId="386FA07D" w14:textId="77777777" w:rsidR="00D235EE" w:rsidRPr="000077A0" w:rsidRDefault="00D235EE" w:rsidP="00744260">
      <w:pPr>
        <w:pStyle w:val="Lijstalinea"/>
        <w:numPr>
          <w:ilvl w:val="1"/>
          <w:numId w:val="28"/>
        </w:numPr>
        <w:rPr>
          <w:sz w:val="20"/>
          <w:szCs w:val="20"/>
        </w:rPr>
      </w:pPr>
      <w:r w:rsidRPr="000077A0">
        <w:rPr>
          <w:sz w:val="20"/>
          <w:szCs w:val="20"/>
        </w:rPr>
        <w:t>24 uren per kalenderdag, waarbij inbegrepen weekend en feestdagen;</w:t>
      </w:r>
    </w:p>
    <w:p w14:paraId="2D6CA810" w14:textId="77777777" w:rsidR="00D235EE" w:rsidRPr="000077A0" w:rsidRDefault="00D235EE" w:rsidP="00744260">
      <w:pPr>
        <w:pStyle w:val="Lijstalinea"/>
        <w:numPr>
          <w:ilvl w:val="1"/>
          <w:numId w:val="28"/>
        </w:numPr>
        <w:rPr>
          <w:sz w:val="20"/>
          <w:szCs w:val="20"/>
        </w:rPr>
      </w:pPr>
      <w:r w:rsidRPr="000077A0">
        <w:rPr>
          <w:sz w:val="20"/>
          <w:szCs w:val="20"/>
        </w:rPr>
        <w:t>Waarbij geldt dat op het moment door Afroeper contact opgenomen wordt met Opdrachtnemer deze direct de benodigde kennis en kunde beschikbaar stelt.</w:t>
      </w:r>
    </w:p>
    <w:p w14:paraId="6C564F5D" w14:textId="406741E6" w:rsidR="00D235EE" w:rsidRPr="00FB25B0" w:rsidRDefault="00D235EE" w:rsidP="00744260">
      <w:pPr>
        <w:pStyle w:val="Lijstalinea"/>
        <w:numPr>
          <w:ilvl w:val="0"/>
          <w:numId w:val="28"/>
        </w:numPr>
        <w:rPr>
          <w:sz w:val="20"/>
          <w:szCs w:val="20"/>
        </w:rPr>
      </w:pPr>
      <w:r w:rsidRPr="00FB25B0">
        <w:rPr>
          <w:sz w:val="20"/>
          <w:szCs w:val="20"/>
        </w:rPr>
        <w:t>Opdrachtnemer legt gebruik van bereikbaarheid vast in de bereikbaarheidsrapportage.</w:t>
      </w:r>
    </w:p>
    <w:p w14:paraId="462FA22A"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Producteisen</w:t>
      </w:r>
    </w:p>
    <w:p w14:paraId="2C6CF702" w14:textId="77777777" w:rsidR="00D235EE" w:rsidRDefault="00D235EE" w:rsidP="00D235EE">
      <w:pPr>
        <w:pStyle w:val="Kop4"/>
        <w:keepLines w:val="0"/>
        <w:overflowPunct w:val="0"/>
        <w:autoSpaceDE w:val="0"/>
        <w:autoSpaceDN w:val="0"/>
        <w:adjustRightInd w:val="0"/>
        <w:spacing w:before="0" w:after="20" w:line="240" w:lineRule="exact"/>
        <w:textAlignment w:val="baseline"/>
      </w:pPr>
      <w:r>
        <w:t>Bereikbaarheidsrapportage:</w:t>
      </w:r>
    </w:p>
    <w:p w14:paraId="6B4CC1B8" w14:textId="30495A4C" w:rsidR="00D235EE" w:rsidRPr="00FB25B0" w:rsidRDefault="00D235EE" w:rsidP="00744260">
      <w:pPr>
        <w:pStyle w:val="Lijstalinea"/>
        <w:numPr>
          <w:ilvl w:val="0"/>
          <w:numId w:val="28"/>
        </w:numPr>
        <w:rPr>
          <w:sz w:val="20"/>
          <w:szCs w:val="20"/>
        </w:rPr>
      </w:pPr>
      <w:r w:rsidRPr="00FB25B0">
        <w:rPr>
          <w:sz w:val="20"/>
          <w:szCs w:val="20"/>
        </w:rPr>
        <w:t xml:space="preserve">Aantal malen </w:t>
      </w:r>
      <w:r w:rsidR="006A10CC">
        <w:rPr>
          <w:sz w:val="20"/>
          <w:szCs w:val="20"/>
        </w:rPr>
        <w:t xml:space="preserve">dat </w:t>
      </w:r>
      <w:r w:rsidRPr="00FB25B0">
        <w:rPr>
          <w:sz w:val="20"/>
          <w:szCs w:val="20"/>
        </w:rPr>
        <w:t>gebruik gemaakt is van de bereikbaarheid;</w:t>
      </w:r>
    </w:p>
    <w:p w14:paraId="7AB0A04F" w14:textId="79F8B7F1" w:rsidR="00D235EE" w:rsidRPr="00FB25B0" w:rsidRDefault="00D235EE" w:rsidP="00744260">
      <w:pPr>
        <w:pStyle w:val="Lijstalinea"/>
        <w:numPr>
          <w:ilvl w:val="0"/>
          <w:numId w:val="28"/>
        </w:numPr>
        <w:rPr>
          <w:sz w:val="20"/>
          <w:szCs w:val="20"/>
        </w:rPr>
      </w:pPr>
      <w:r w:rsidRPr="00FB25B0">
        <w:rPr>
          <w:sz w:val="20"/>
          <w:szCs w:val="20"/>
        </w:rPr>
        <w:t xml:space="preserve">Aantal malen </w:t>
      </w:r>
      <w:r w:rsidR="006A10CC">
        <w:rPr>
          <w:sz w:val="20"/>
          <w:szCs w:val="20"/>
        </w:rPr>
        <w:t xml:space="preserve">dat </w:t>
      </w:r>
      <w:r w:rsidRPr="00FB25B0">
        <w:rPr>
          <w:sz w:val="20"/>
          <w:szCs w:val="20"/>
        </w:rPr>
        <w:t>de benodigde kennis en kunde niet tijdig beschikbaar gesteld is;</w:t>
      </w:r>
    </w:p>
    <w:p w14:paraId="6502E943" w14:textId="77777777" w:rsidR="00D235EE" w:rsidRPr="00FB25B0" w:rsidRDefault="00D235EE" w:rsidP="00744260">
      <w:pPr>
        <w:pStyle w:val="Lijstalinea"/>
        <w:numPr>
          <w:ilvl w:val="0"/>
          <w:numId w:val="28"/>
        </w:numPr>
        <w:rPr>
          <w:sz w:val="20"/>
          <w:szCs w:val="20"/>
        </w:rPr>
      </w:pPr>
      <w:r w:rsidRPr="00FB25B0">
        <w:rPr>
          <w:sz w:val="20"/>
          <w:szCs w:val="20"/>
        </w:rPr>
        <w:t>Gemiddelde doorlooptijd  tot de gevraagde informatie uitgewisseld is;</w:t>
      </w:r>
    </w:p>
    <w:p w14:paraId="28BD8B04" w14:textId="4FF8FB12" w:rsidR="00D235EE" w:rsidRPr="00FB25B0" w:rsidRDefault="00D235EE" w:rsidP="00744260">
      <w:pPr>
        <w:pStyle w:val="Lijstalinea"/>
        <w:numPr>
          <w:ilvl w:val="0"/>
          <w:numId w:val="28"/>
        </w:numPr>
        <w:rPr>
          <w:sz w:val="20"/>
          <w:szCs w:val="20"/>
        </w:rPr>
      </w:pPr>
      <w:r w:rsidRPr="00FB25B0">
        <w:rPr>
          <w:sz w:val="20"/>
          <w:szCs w:val="20"/>
        </w:rPr>
        <w:t>In hoeverre Afroepers klachten geuit hebben betreffende de bereikbaarheid en de aard van de klacht.</w:t>
      </w:r>
    </w:p>
    <w:p w14:paraId="0A8AEB1A" w14:textId="77777777" w:rsidR="00D235EE"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 xml:space="preserve">Input </w:t>
      </w:r>
    </w:p>
    <w:p w14:paraId="145B7343" w14:textId="55FCB8AD" w:rsidR="00D235EE" w:rsidRPr="00FB25B0" w:rsidRDefault="00D235EE" w:rsidP="00744260">
      <w:pPr>
        <w:pStyle w:val="Lijstalinea"/>
        <w:numPr>
          <w:ilvl w:val="0"/>
          <w:numId w:val="28"/>
        </w:numPr>
        <w:rPr>
          <w:sz w:val="20"/>
          <w:szCs w:val="20"/>
        </w:rPr>
      </w:pPr>
      <w:r w:rsidRPr="00FB25B0">
        <w:rPr>
          <w:sz w:val="20"/>
          <w:szCs w:val="20"/>
        </w:rPr>
        <w:t>Oproep ProRail en Afroeper.</w:t>
      </w:r>
    </w:p>
    <w:p w14:paraId="13617B9A" w14:textId="77777777" w:rsidR="00D235EE" w:rsidRPr="00FE2FF0" w:rsidRDefault="00D235EE" w:rsidP="00D235EE">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rPr>
          <w:color w:val="auto"/>
        </w:rPr>
      </w:pPr>
      <w:r>
        <w:t xml:space="preserve">Te leveren producten </w:t>
      </w:r>
    </w:p>
    <w:p w14:paraId="5D9B09D5" w14:textId="09C53D79" w:rsidR="00D235EE" w:rsidRPr="00FE2FF0" w:rsidRDefault="00D235EE" w:rsidP="00FE2FF0">
      <w:pPr>
        <w:pStyle w:val="Lijstalinea"/>
        <w:numPr>
          <w:ilvl w:val="0"/>
          <w:numId w:val="28"/>
        </w:numPr>
        <w:rPr>
          <w:color w:val="FF0000"/>
        </w:rPr>
      </w:pPr>
      <w:r w:rsidRPr="00FE2FF0">
        <w:rPr>
          <w:sz w:val="20"/>
          <w:szCs w:val="20"/>
        </w:rPr>
        <w:t>Bereikbaarheidsrapportage.</w:t>
      </w:r>
      <w:bookmarkEnd w:id="19"/>
      <w:bookmarkEnd w:id="20"/>
      <w:bookmarkEnd w:id="21"/>
    </w:p>
    <w:sectPr w:rsidR="00D235EE" w:rsidRPr="00FE2FF0" w:rsidSect="001363F1">
      <w:headerReference w:type="default" r:id="rId16"/>
      <w:footerReference w:type="default" r:id="rId17"/>
      <w:pgSz w:w="11906" w:h="16838"/>
      <w:pgMar w:top="2693" w:right="1418" w:bottom="1616" w:left="1418" w:header="709" w:footer="27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6FEA2" w14:textId="77777777" w:rsidR="004F6801" w:rsidRDefault="004F6801" w:rsidP="001C76CA">
      <w:pPr>
        <w:spacing w:after="0" w:line="240" w:lineRule="auto"/>
      </w:pPr>
      <w:r>
        <w:separator/>
      </w:r>
    </w:p>
  </w:endnote>
  <w:endnote w:type="continuationSeparator" w:id="0">
    <w:p w14:paraId="000E0DEC" w14:textId="77777777" w:rsidR="004F6801" w:rsidRDefault="004F6801" w:rsidP="001C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7" w14:textId="7931F5B5" w:rsidR="004F6801" w:rsidRDefault="004F6801">
    <w:pPr>
      <w:pStyle w:val="Voettekst"/>
    </w:pPr>
    <w:r w:rsidRPr="001F384D">
      <w:rPr>
        <w:noProof/>
      </w:rPr>
      <mc:AlternateContent>
        <mc:Choice Requires="wps">
          <w:drawing>
            <wp:anchor distT="0" distB="0" distL="114300" distR="114300" simplePos="0" relativeHeight="251659264" behindDoc="0" locked="0" layoutInCell="1" allowOverlap="1" wp14:anchorId="328AC77E" wp14:editId="7EA2AAF7">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A" w14:textId="77777777" w:rsidR="004F6801" w:rsidRPr="001F384D" w:rsidRDefault="004F6801"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E" id="_x0000_t202" coordsize="21600,21600" o:spt="202" path="m,l,21600r21600,l21600,xe">
              <v:stroke joinstyle="miter"/>
              <v:path gradientshapeok="t" o:connecttype="rect"/>
            </v:shapetype>
            <v:shape id="_x0000_s1034" type="#_x0000_t202" style="position:absolute;margin-left:318pt;margin-top:-28.8pt;width:132pt;height:4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328AC79A" w14:textId="77777777" w:rsidR="004F6801" w:rsidRPr="001F384D" w:rsidRDefault="004F6801"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7216" behindDoc="0" locked="0" layoutInCell="1" allowOverlap="1" wp14:anchorId="328AC780" wp14:editId="4185CD5A">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B" w14:textId="77777777" w:rsidR="004F6801" w:rsidRPr="001F384D" w:rsidRDefault="004F6801"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80" id="_x0000_s1035" type="#_x0000_t202" style="position:absolute;margin-left:-.35pt;margin-top:-28.8pt;width:132pt;height:4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328AC79B" w14:textId="77777777" w:rsidR="004F6801" w:rsidRPr="001F384D" w:rsidRDefault="004F6801"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30</w:t>
    </w:r>
    <w:r>
      <w:rPr>
        <w:b/>
      </w:rPr>
      <w:fldChar w:fldCharType="end"/>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70"/>
      <w:gridCol w:w="3071"/>
      <w:gridCol w:w="3071"/>
    </w:tblGrid>
    <w:tr w:rsidR="004F6801" w:rsidRPr="004105DA" w14:paraId="5721B9EE" w14:textId="77777777" w:rsidTr="001363F1">
      <w:tc>
        <w:tcPr>
          <w:tcW w:w="3070" w:type="dxa"/>
        </w:tcPr>
        <w:p w14:paraId="1430D6FF" w14:textId="77777777" w:rsidR="004F6801" w:rsidRPr="004105DA" w:rsidRDefault="004F6801" w:rsidP="002A3288">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30B4A33E" w14:textId="77777777" w:rsidR="004F6801" w:rsidRPr="004105DA" w:rsidRDefault="004F6801" w:rsidP="002A3288">
          <w:pPr>
            <w:pStyle w:val="Geenafstand"/>
            <w:rPr>
              <w:rFonts w:asciiTheme="minorHAnsi" w:hAnsiTheme="minorHAnsi" w:cstheme="minorHAnsi"/>
              <w:sz w:val="16"/>
              <w:szCs w:val="16"/>
            </w:rPr>
          </w:pPr>
        </w:p>
        <w:p w14:paraId="1CE75A9E" w14:textId="77777777" w:rsidR="004F6801" w:rsidRPr="004105DA" w:rsidRDefault="004F6801" w:rsidP="002A3288">
          <w:pPr>
            <w:pStyle w:val="Geenafstand"/>
            <w:rPr>
              <w:rFonts w:asciiTheme="minorHAnsi" w:hAnsiTheme="minorHAnsi" w:cstheme="minorHAnsi"/>
              <w:sz w:val="16"/>
              <w:szCs w:val="16"/>
            </w:rPr>
          </w:pPr>
        </w:p>
        <w:p w14:paraId="728C11BF" w14:textId="77777777" w:rsidR="004F6801" w:rsidRPr="004105DA" w:rsidRDefault="004F6801" w:rsidP="002A3288">
          <w:pPr>
            <w:pStyle w:val="Geenafstand"/>
            <w:jc w:val="center"/>
            <w:rPr>
              <w:rFonts w:asciiTheme="minorHAnsi" w:hAnsiTheme="minorHAnsi" w:cstheme="minorHAnsi"/>
              <w:sz w:val="16"/>
              <w:szCs w:val="16"/>
            </w:rPr>
          </w:pPr>
        </w:p>
      </w:tc>
      <w:tc>
        <w:tcPr>
          <w:tcW w:w="3071" w:type="dxa"/>
          <w:tcBorders>
            <w:top w:val="nil"/>
            <w:bottom w:val="nil"/>
          </w:tcBorders>
        </w:tcPr>
        <w:p w14:paraId="0291CEFE" w14:textId="3D71A640" w:rsidR="004F6801" w:rsidRPr="004105DA" w:rsidRDefault="004F6801" w:rsidP="002A3288">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Pr>
              <w:rFonts w:asciiTheme="minorHAnsi" w:hAnsiTheme="minorHAnsi" w:cstheme="minorHAnsi"/>
              <w:noProof/>
            </w:rPr>
            <w:t>19</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Pr="00E6701A">
            <w:rPr>
              <w:rFonts w:cstheme="minorHAnsi"/>
              <w:noProof/>
            </w:rPr>
            <w:t>20</w:t>
          </w:r>
          <w:r w:rsidRPr="004105DA">
            <w:rPr>
              <w:rFonts w:cstheme="minorHAnsi"/>
              <w:noProof/>
            </w:rPr>
            <w:fldChar w:fldCharType="end"/>
          </w:r>
        </w:p>
      </w:tc>
      <w:tc>
        <w:tcPr>
          <w:tcW w:w="3071" w:type="dxa"/>
        </w:tcPr>
        <w:p w14:paraId="2EBE8A77" w14:textId="77777777" w:rsidR="004F6801" w:rsidRPr="004105DA" w:rsidRDefault="004F6801" w:rsidP="002A3288">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5ED2C6CE" w14:textId="77777777" w:rsidR="004F6801" w:rsidRPr="004105DA" w:rsidRDefault="004F6801" w:rsidP="002A3288">
          <w:pPr>
            <w:pStyle w:val="Geenafstand"/>
            <w:rPr>
              <w:rFonts w:asciiTheme="minorHAnsi" w:hAnsiTheme="minorHAnsi" w:cstheme="minorHAnsi"/>
            </w:rPr>
          </w:pPr>
        </w:p>
      </w:tc>
    </w:tr>
  </w:tbl>
  <w:p w14:paraId="43E6CB48" w14:textId="77777777" w:rsidR="004F6801" w:rsidRPr="00AF127E" w:rsidRDefault="004F6801" w:rsidP="00AF12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89089" w14:textId="77777777" w:rsidR="004F6801" w:rsidRDefault="004F6801" w:rsidP="001C76CA">
      <w:pPr>
        <w:spacing w:after="0" w:line="240" w:lineRule="auto"/>
      </w:pPr>
      <w:r>
        <w:separator/>
      </w:r>
    </w:p>
  </w:footnote>
  <w:footnote w:type="continuationSeparator" w:id="0">
    <w:p w14:paraId="6D088CCB" w14:textId="77777777" w:rsidR="004F6801" w:rsidRDefault="004F6801" w:rsidP="001C76CA">
      <w:pPr>
        <w:spacing w:after="0" w:line="240" w:lineRule="auto"/>
      </w:pPr>
      <w:r>
        <w:continuationSeparator/>
      </w:r>
    </w:p>
  </w:footnote>
  <w:footnote w:id="1">
    <w:p w14:paraId="30E6A9AF" w14:textId="77777777" w:rsidR="004F6801" w:rsidRDefault="004F6801" w:rsidP="002E4C38">
      <w:pPr>
        <w:pStyle w:val="Voetnoottekst"/>
      </w:pPr>
      <w:r>
        <w:rPr>
          <w:rStyle w:val="Voetnootmarkering"/>
          <w:rFonts w:eastAsiaTheme="majorEastAsia"/>
        </w:rPr>
        <w:footnoteRef/>
      </w:r>
      <w:r>
        <w:t xml:space="preserve"> Hiertoe behoort ook informatie van Incidenten binnen soortgelijke (operationele) systemen</w:t>
      </w:r>
      <w:r w:rsidRPr="001E3F54">
        <w:t xml:space="preserve"> </w:t>
      </w:r>
      <w:r>
        <w:t>buiten de railinfra van ProRail, waarbij de Fout zou kunnen optreden binnen</w:t>
      </w:r>
      <w:r w:rsidRPr="007D7216">
        <w:t xml:space="preserve"> </w:t>
      </w:r>
      <w:r>
        <w:t>de Railinfra van ProRail.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B06A1" w14:textId="6FE66BD4" w:rsidR="004F6801" w:rsidRDefault="004F6801">
    <w:pPr>
      <w:pStyle w:val="Koptekst"/>
    </w:pPr>
    <w:r>
      <w:rPr>
        <w:noProof/>
      </w:rPr>
      <w:drawing>
        <wp:inline distT="0" distB="0" distL="0" distR="0" wp14:anchorId="75C39887" wp14:editId="6BBF5E43">
          <wp:extent cx="1704975" cy="40801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p w14:paraId="2CA08473" w14:textId="77777777" w:rsidR="004F6801" w:rsidRDefault="004F68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6" w14:textId="77777777" w:rsidR="004F6801" w:rsidRDefault="004F6801">
    <w:pPr>
      <w:pStyle w:val="Koptekst"/>
    </w:pPr>
    <w:r w:rsidRPr="001F384D">
      <w:rPr>
        <w:noProof/>
      </w:rPr>
      <mc:AlternateContent>
        <mc:Choice Requires="wps">
          <w:drawing>
            <wp:anchor distT="0" distB="0" distL="114300" distR="114300" simplePos="0" relativeHeight="251660288" behindDoc="0" locked="0" layoutInCell="1" allowOverlap="1" wp14:anchorId="328AC776" wp14:editId="718A2289">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6" w14:textId="77777777" w:rsidR="004F6801" w:rsidRPr="00917EAE" w:rsidRDefault="004F6801"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6" id="_x0000_t202" coordsize="21600,21600" o:spt="202" path="m,l,21600r21600,l21600,xe">
              <v:stroke joinstyle="miter"/>
              <v:path gradientshapeok="t" o:connecttype="rect"/>
            </v:shapetype>
            <v:shape id="_x0000_s1031" type="#_x0000_t202" style="position:absolute;margin-left:318.3pt;margin-top:44.35pt;width:143.7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328AC796" w14:textId="77777777" w:rsidR="004F6801" w:rsidRPr="00917EAE" w:rsidRDefault="004F6801"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1312" behindDoc="0" locked="0" layoutInCell="1" allowOverlap="1" wp14:anchorId="328AC778" wp14:editId="5B5BE92A">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7" w14:textId="77777777" w:rsidR="004F6801" w:rsidRPr="00917EAE" w:rsidRDefault="004F6801"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8" id="_x0000_s1032" type="#_x0000_t202" style="position:absolute;margin-left:162.1pt;margin-top:44.15pt;width:143.7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328AC797" w14:textId="77777777" w:rsidR="004F6801" w:rsidRPr="00917EAE" w:rsidRDefault="004F6801"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2336" behindDoc="0" locked="0" layoutInCell="1" allowOverlap="1" wp14:anchorId="328AC77A" wp14:editId="700CD2C9">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328AC798" w14:textId="77777777" w:rsidR="004F6801" w:rsidRDefault="004F6801" w:rsidP="001F384D">
                          <w:pPr>
                            <w:spacing w:after="0"/>
                            <w:rPr>
                              <w:b/>
                            </w:rPr>
                          </w:pPr>
                          <w:r w:rsidRPr="00917EAE">
                            <w:rPr>
                              <w:b/>
                            </w:rPr>
                            <w:t xml:space="preserve">Basisovereenkomst </w:t>
                          </w:r>
                        </w:p>
                        <w:p w14:paraId="328AC799" w14:textId="77777777" w:rsidR="004F6801" w:rsidRPr="00917EAE" w:rsidRDefault="004F6801"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A" id="_x0000_s1033" type="#_x0000_t202" style="position:absolute;margin-left:-.7pt;margin-top:44.15pt;width:154.7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328AC798" w14:textId="77777777" w:rsidR="004F6801" w:rsidRDefault="004F6801" w:rsidP="001F384D">
                    <w:pPr>
                      <w:spacing w:after="0"/>
                      <w:rPr>
                        <w:b/>
                      </w:rPr>
                    </w:pPr>
                    <w:r w:rsidRPr="00917EAE">
                      <w:rPr>
                        <w:b/>
                      </w:rPr>
                      <w:t xml:space="preserve">Basisovereenkomst </w:t>
                    </w:r>
                  </w:p>
                  <w:p w14:paraId="328AC799" w14:textId="77777777" w:rsidR="004F6801" w:rsidRPr="00917EAE" w:rsidRDefault="004F6801"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328AC77C" wp14:editId="36FF63C1">
          <wp:extent cx="1968500" cy="622300"/>
          <wp:effectExtent l="0" t="0" r="0" b="0"/>
          <wp:docPr id="26"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8E51A" w14:textId="4CE1714D" w:rsidR="004F6801" w:rsidRDefault="004F6801">
    <w:pPr>
      <w:pStyle w:val="Koptekst"/>
    </w:pPr>
    <w:r>
      <w:rPr>
        <w:noProof/>
      </w:rPr>
      <w:drawing>
        <wp:inline distT="0" distB="0" distL="0" distR="0" wp14:anchorId="5EDA26CD" wp14:editId="720F7EA8">
          <wp:extent cx="1704975" cy="40801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883"/>
      <w:gridCol w:w="3043"/>
    </w:tblGrid>
    <w:tr w:rsidR="004F6801" w:rsidRPr="00464381" w14:paraId="7D7B3449" w14:textId="77777777" w:rsidTr="001363F1">
      <w:tc>
        <w:tcPr>
          <w:tcW w:w="4219" w:type="dxa"/>
        </w:tcPr>
        <w:bookmarkStart w:id="52" w:name="_Hlk503777626" w:displacedByCustomXml="next"/>
        <w:sdt>
          <w:sdtPr>
            <w:rPr>
              <w:rStyle w:val="GeenafstandChar"/>
              <w:rFonts w:cstheme="minorHAnsi"/>
              <w:b/>
            </w:rPr>
            <w:alias w:val="Onderwerp"/>
            <w:tag w:val=""/>
            <w:id w:val="-1287882486"/>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5F49FBF9" w14:textId="77777777" w:rsidR="004F6801" w:rsidRPr="00464381" w:rsidRDefault="004F6801" w:rsidP="00475CE3">
              <w:pPr>
                <w:pStyle w:val="Geenafstand"/>
                <w:rPr>
                  <w:rFonts w:asciiTheme="minorHAnsi" w:hAnsiTheme="minorHAnsi" w:cstheme="minorHAnsi"/>
                  <w:b/>
                </w:rPr>
              </w:pPr>
              <w:r w:rsidRPr="00464381">
                <w:rPr>
                  <w:rStyle w:val="GeenafstandChar"/>
                  <w:rFonts w:asciiTheme="minorHAnsi" w:hAnsiTheme="minorHAnsi" w:cstheme="minorHAnsi"/>
                  <w:b/>
                </w:rPr>
                <w:t>Vraagspecificatie Basisdiensten</w:t>
              </w:r>
            </w:p>
          </w:sdtContent>
        </w:sdt>
        <w:sdt>
          <w:sdtPr>
            <w:rPr>
              <w:rFonts w:asciiTheme="minorHAnsi" w:hAnsiTheme="minorHAnsi" w:cstheme="minorHAnsi"/>
              <w:b/>
            </w:rPr>
            <w:alias w:val="Samenvatting"/>
            <w:tag w:val=""/>
            <w:id w:val="-813571600"/>
            <w:dataBinding w:prefixMappings="xmlns:ns0='http://schemas.microsoft.com/office/2006/coverPageProps' " w:xpath="/ns0:CoverPageProperties[1]/ns0:Abstract[1]" w:storeItemID="{55AF091B-3C7A-41E3-B477-F2FDAA23CFDA}"/>
            <w:text/>
          </w:sdtPr>
          <w:sdtEndPr/>
          <w:sdtContent>
            <w:p w14:paraId="34545E04" w14:textId="53421DE7" w:rsidR="004F6801" w:rsidRPr="009D666A" w:rsidRDefault="004F6801" w:rsidP="00475CE3">
              <w:pPr>
                <w:pStyle w:val="Geenafstand"/>
                <w:rPr>
                  <w:rFonts w:asciiTheme="minorHAnsi" w:eastAsiaTheme="minorHAnsi" w:hAnsiTheme="minorHAnsi" w:cstheme="minorHAnsi"/>
                  <w:b/>
                </w:rPr>
              </w:pPr>
              <w:r w:rsidRPr="009D666A">
                <w:rPr>
                  <w:rFonts w:asciiTheme="minorHAnsi" w:hAnsiTheme="minorHAnsi" w:cstheme="minorHAnsi"/>
                  <w:b/>
                </w:rPr>
                <w:t>Uninterruptible Power Systems</w:t>
              </w:r>
            </w:p>
          </w:sdtContent>
        </w:sdt>
        <w:p w14:paraId="23A7A223" w14:textId="77777777" w:rsidR="004F6801" w:rsidRPr="00464381" w:rsidRDefault="004F6801" w:rsidP="00475CE3">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rPr>
            <w:alias w:val="Opmerkingen"/>
            <w:tag w:val=""/>
            <w:id w:val="641851857"/>
            <w:dataBinding w:prefixMappings="xmlns:ns0='http://purl.org/dc/elements/1.1/' xmlns:ns1='http://schemas.openxmlformats.org/package/2006/metadata/core-properties' " w:xpath="/ns1:coreProperties[1]/ns0:description[1]" w:storeItemID="{6C3C8BC8-F283-45AE-878A-BAB7291924A1}"/>
            <w:text w:multiLine="1"/>
          </w:sdtPr>
          <w:sdtEndPr/>
          <w:sdtContent>
            <w:p w14:paraId="7103D4A8" w14:textId="1156E28B" w:rsidR="004F6801" w:rsidRPr="00966336" w:rsidRDefault="004F6801" w:rsidP="00475CE3">
              <w:pPr>
                <w:pStyle w:val="Geenafstand"/>
                <w:rPr>
                  <w:rFonts w:asciiTheme="minorHAnsi" w:eastAsiaTheme="minorHAnsi" w:hAnsiTheme="minorHAnsi" w:cstheme="minorHAnsi"/>
                </w:rPr>
              </w:pPr>
              <w:r w:rsidRPr="00966336">
                <w:rPr>
                  <w:rFonts w:asciiTheme="minorHAnsi" w:hAnsiTheme="minorHAnsi" w:cstheme="minorHAnsi"/>
                </w:rPr>
                <w:t>TN246820</w:t>
              </w:r>
            </w:p>
          </w:sdtContent>
        </w:sdt>
        <w:p w14:paraId="3B0216DC" w14:textId="77777777" w:rsidR="004F6801" w:rsidRPr="00464381" w:rsidRDefault="004F6801" w:rsidP="00475CE3">
          <w:pPr>
            <w:pStyle w:val="Koptekst"/>
            <w:tabs>
              <w:tab w:val="clear" w:pos="4536"/>
              <w:tab w:val="clear" w:pos="9072"/>
              <w:tab w:val="center" w:pos="4607"/>
            </w:tabs>
            <w:rPr>
              <w:rFonts w:asciiTheme="minorHAnsi" w:hAnsiTheme="minorHAnsi" w:cstheme="minorHAnsi"/>
            </w:rPr>
          </w:pPr>
        </w:p>
      </w:tc>
      <w:tc>
        <w:tcPr>
          <w:tcW w:w="3044" w:type="dxa"/>
        </w:tcPr>
        <w:p w14:paraId="5A33CA11" w14:textId="1DBE509F" w:rsidR="004F6801" w:rsidRPr="00464381" w:rsidRDefault="004F6801" w:rsidP="00475CE3">
          <w:pPr>
            <w:pStyle w:val="Geenafstand"/>
            <w:jc w:val="right"/>
            <w:rPr>
              <w:rFonts w:asciiTheme="minorHAnsi" w:hAnsiTheme="minorHAnsi" w:cstheme="minorHAnsi"/>
            </w:rPr>
          </w:pPr>
          <w:r w:rsidRPr="00464381">
            <w:rPr>
              <w:rFonts w:asciiTheme="minorHAnsi" w:hAnsiTheme="minorHAnsi" w:cstheme="minorHAnsi"/>
            </w:rPr>
            <w:t>Versie 00</w:t>
          </w:r>
          <w:r>
            <w:rPr>
              <w:rFonts w:asciiTheme="minorHAnsi" w:hAnsiTheme="minorHAnsi" w:cstheme="minorHAnsi"/>
            </w:rPr>
            <w:t>0.</w:t>
          </w:r>
          <w:r w:rsidRPr="00464381">
            <w:rPr>
              <w:rFonts w:asciiTheme="minorHAnsi" w:hAnsiTheme="minorHAnsi" w:cstheme="minorHAnsi"/>
            </w:rPr>
            <w:t>1</w:t>
          </w:r>
        </w:p>
        <w:p w14:paraId="0FDBC758" w14:textId="77777777" w:rsidR="004F6801" w:rsidRPr="00464381" w:rsidRDefault="004F6801" w:rsidP="002A3288">
          <w:pPr>
            <w:pStyle w:val="Koptekst"/>
            <w:tabs>
              <w:tab w:val="clear" w:pos="4536"/>
              <w:tab w:val="clear" w:pos="9072"/>
              <w:tab w:val="center" w:pos="4607"/>
            </w:tabs>
            <w:jc w:val="right"/>
            <w:rPr>
              <w:rFonts w:asciiTheme="minorHAnsi" w:hAnsiTheme="minorHAnsi" w:cstheme="minorHAnsi"/>
            </w:rPr>
          </w:pPr>
        </w:p>
      </w:tc>
    </w:tr>
    <w:bookmarkEnd w:id="52"/>
  </w:tbl>
  <w:p w14:paraId="7A91D2FF" w14:textId="77777777" w:rsidR="004F6801" w:rsidRDefault="004F680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E038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F181C9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CEA839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6F269F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6E343B7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B03E82"/>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4887E0"/>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A2962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8984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11A42D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57A4CCB"/>
    <w:multiLevelType w:val="hybridMultilevel"/>
    <w:tmpl w:val="B14C2B2A"/>
    <w:lvl w:ilvl="0" w:tplc="04130003">
      <w:start w:val="1"/>
      <w:numFmt w:val="bullet"/>
      <w:lvlText w:val="o"/>
      <w:lvlJc w:val="left"/>
      <w:pPr>
        <w:tabs>
          <w:tab w:val="num" w:pos="1571"/>
        </w:tabs>
        <w:ind w:left="1571" w:hanging="360"/>
      </w:pPr>
      <w:rPr>
        <w:rFonts w:ascii="Courier New" w:hAnsi="Courier New" w:cs="Courier New" w:hint="default"/>
      </w:rPr>
    </w:lvl>
    <w:lvl w:ilvl="1" w:tplc="F1D40104">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5D31636"/>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2"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4B21F4"/>
    <w:multiLevelType w:val="hybridMultilevel"/>
    <w:tmpl w:val="703E7AE0"/>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4" w15:restartNumberingAfterBreak="0">
    <w:nsid w:val="09A23A96"/>
    <w:multiLevelType w:val="multilevel"/>
    <w:tmpl w:val="1AC67E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94D5378"/>
    <w:multiLevelType w:val="hybridMultilevel"/>
    <w:tmpl w:val="182830FE"/>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D5191E"/>
    <w:multiLevelType w:val="hybridMultilevel"/>
    <w:tmpl w:val="CE0C4F2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48077F"/>
    <w:multiLevelType w:val="hybridMultilevel"/>
    <w:tmpl w:val="AD3448B6"/>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8" w15:restartNumberingAfterBreak="0">
    <w:nsid w:val="27EE00BA"/>
    <w:multiLevelType w:val="hybridMultilevel"/>
    <w:tmpl w:val="6F4876E4"/>
    <w:lvl w:ilvl="0" w:tplc="04130003">
      <w:start w:val="1"/>
      <w:numFmt w:val="bullet"/>
      <w:lvlText w:val="o"/>
      <w:lvlJc w:val="left"/>
      <w:pPr>
        <w:tabs>
          <w:tab w:val="num" w:pos="1571"/>
        </w:tabs>
        <w:ind w:left="1571" w:hanging="360"/>
      </w:pPr>
      <w:rPr>
        <w:rFonts w:ascii="Courier New" w:hAnsi="Courier New" w:cs="Courier New" w:hint="default"/>
      </w:rPr>
    </w:lvl>
    <w:lvl w:ilvl="1" w:tplc="04130003">
      <w:start w:val="1"/>
      <w:numFmt w:val="bullet"/>
      <w:lvlText w:val="o"/>
      <w:lvlJc w:val="left"/>
      <w:pPr>
        <w:tabs>
          <w:tab w:val="num" w:pos="2651"/>
        </w:tabs>
        <w:ind w:left="2651" w:hanging="360"/>
      </w:pPr>
      <w:rPr>
        <w:rFonts w:ascii="Courier New" w:hAnsi="Courier New" w:cs="Courier New" w:hint="default"/>
      </w:rPr>
    </w:lvl>
    <w:lvl w:ilvl="2" w:tplc="7F8EF84E">
      <w:numFmt w:val="bullet"/>
      <w:lvlText w:val="-"/>
      <w:lvlJc w:val="left"/>
      <w:pPr>
        <w:tabs>
          <w:tab w:val="num" w:pos="3371"/>
        </w:tabs>
        <w:ind w:left="3371" w:hanging="360"/>
      </w:pPr>
      <w:rPr>
        <w:rFonts w:ascii="Arial" w:eastAsia="Times New Roman" w:hAnsi="Arial" w:cs="Arial" w:hint="default"/>
      </w:rPr>
    </w:lvl>
    <w:lvl w:ilvl="3" w:tplc="04130001" w:tentative="1">
      <w:start w:val="1"/>
      <w:numFmt w:val="bullet"/>
      <w:lvlText w:val=""/>
      <w:lvlJc w:val="left"/>
      <w:pPr>
        <w:tabs>
          <w:tab w:val="num" w:pos="4091"/>
        </w:tabs>
        <w:ind w:left="4091" w:hanging="360"/>
      </w:pPr>
      <w:rPr>
        <w:rFonts w:ascii="Symbol" w:hAnsi="Symbol" w:hint="default"/>
      </w:rPr>
    </w:lvl>
    <w:lvl w:ilvl="4" w:tplc="04130003" w:tentative="1">
      <w:start w:val="1"/>
      <w:numFmt w:val="bullet"/>
      <w:lvlText w:val="o"/>
      <w:lvlJc w:val="left"/>
      <w:pPr>
        <w:tabs>
          <w:tab w:val="num" w:pos="4811"/>
        </w:tabs>
        <w:ind w:left="4811" w:hanging="360"/>
      </w:pPr>
      <w:rPr>
        <w:rFonts w:ascii="Courier New" w:hAnsi="Courier New" w:hint="default"/>
      </w:rPr>
    </w:lvl>
    <w:lvl w:ilvl="5" w:tplc="04130005" w:tentative="1">
      <w:start w:val="1"/>
      <w:numFmt w:val="bullet"/>
      <w:lvlText w:val=""/>
      <w:lvlJc w:val="left"/>
      <w:pPr>
        <w:tabs>
          <w:tab w:val="num" w:pos="5531"/>
        </w:tabs>
        <w:ind w:left="5531" w:hanging="360"/>
      </w:pPr>
      <w:rPr>
        <w:rFonts w:ascii="Wingdings" w:hAnsi="Wingdings" w:hint="default"/>
      </w:rPr>
    </w:lvl>
    <w:lvl w:ilvl="6" w:tplc="04130001" w:tentative="1">
      <w:start w:val="1"/>
      <w:numFmt w:val="bullet"/>
      <w:lvlText w:val=""/>
      <w:lvlJc w:val="left"/>
      <w:pPr>
        <w:tabs>
          <w:tab w:val="num" w:pos="6251"/>
        </w:tabs>
        <w:ind w:left="6251" w:hanging="360"/>
      </w:pPr>
      <w:rPr>
        <w:rFonts w:ascii="Symbol" w:hAnsi="Symbol" w:hint="default"/>
      </w:rPr>
    </w:lvl>
    <w:lvl w:ilvl="7" w:tplc="04130003" w:tentative="1">
      <w:start w:val="1"/>
      <w:numFmt w:val="bullet"/>
      <w:lvlText w:val="o"/>
      <w:lvlJc w:val="left"/>
      <w:pPr>
        <w:tabs>
          <w:tab w:val="num" w:pos="6971"/>
        </w:tabs>
        <w:ind w:left="6971" w:hanging="360"/>
      </w:pPr>
      <w:rPr>
        <w:rFonts w:ascii="Courier New" w:hAnsi="Courier New" w:hint="default"/>
      </w:rPr>
    </w:lvl>
    <w:lvl w:ilvl="8" w:tplc="04130005" w:tentative="1">
      <w:start w:val="1"/>
      <w:numFmt w:val="bullet"/>
      <w:lvlText w:val=""/>
      <w:lvlJc w:val="left"/>
      <w:pPr>
        <w:tabs>
          <w:tab w:val="num" w:pos="7691"/>
        </w:tabs>
        <w:ind w:left="7691" w:hanging="360"/>
      </w:pPr>
      <w:rPr>
        <w:rFonts w:ascii="Wingdings" w:hAnsi="Wingdings" w:hint="default"/>
      </w:rPr>
    </w:lvl>
  </w:abstractNum>
  <w:abstractNum w:abstractNumId="19" w15:restartNumberingAfterBreak="0">
    <w:nsid w:val="2D637B59"/>
    <w:multiLevelType w:val="hybridMultilevel"/>
    <w:tmpl w:val="83387990"/>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0" w15:restartNumberingAfterBreak="0">
    <w:nsid w:val="2FFD4AF0"/>
    <w:multiLevelType w:val="hybridMultilevel"/>
    <w:tmpl w:val="618A5CB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1" w15:restartNumberingAfterBreak="0">
    <w:nsid w:val="32C27A48"/>
    <w:multiLevelType w:val="hybridMultilevel"/>
    <w:tmpl w:val="018E1408"/>
    <w:lvl w:ilvl="0" w:tplc="04130001">
      <w:start w:val="1"/>
      <w:numFmt w:val="bullet"/>
      <w:lvlText w:val=""/>
      <w:lvlJc w:val="left"/>
      <w:pPr>
        <w:ind w:left="1584" w:hanging="360"/>
      </w:pPr>
      <w:rPr>
        <w:rFonts w:ascii="Symbol" w:hAnsi="Symbol" w:hint="default"/>
      </w:rPr>
    </w:lvl>
    <w:lvl w:ilvl="1" w:tplc="04130003" w:tentative="1">
      <w:start w:val="1"/>
      <w:numFmt w:val="bullet"/>
      <w:lvlText w:val="o"/>
      <w:lvlJc w:val="left"/>
      <w:pPr>
        <w:ind w:left="2304" w:hanging="360"/>
      </w:pPr>
      <w:rPr>
        <w:rFonts w:ascii="Courier New" w:hAnsi="Courier New" w:cs="Courier New" w:hint="default"/>
      </w:rPr>
    </w:lvl>
    <w:lvl w:ilvl="2" w:tplc="04130005" w:tentative="1">
      <w:start w:val="1"/>
      <w:numFmt w:val="bullet"/>
      <w:lvlText w:val=""/>
      <w:lvlJc w:val="left"/>
      <w:pPr>
        <w:ind w:left="3024" w:hanging="360"/>
      </w:pPr>
      <w:rPr>
        <w:rFonts w:ascii="Wingdings" w:hAnsi="Wingdings" w:hint="default"/>
      </w:rPr>
    </w:lvl>
    <w:lvl w:ilvl="3" w:tplc="04130001" w:tentative="1">
      <w:start w:val="1"/>
      <w:numFmt w:val="bullet"/>
      <w:lvlText w:val=""/>
      <w:lvlJc w:val="left"/>
      <w:pPr>
        <w:ind w:left="3744" w:hanging="360"/>
      </w:pPr>
      <w:rPr>
        <w:rFonts w:ascii="Symbol" w:hAnsi="Symbol" w:hint="default"/>
      </w:rPr>
    </w:lvl>
    <w:lvl w:ilvl="4" w:tplc="04130003" w:tentative="1">
      <w:start w:val="1"/>
      <w:numFmt w:val="bullet"/>
      <w:lvlText w:val="o"/>
      <w:lvlJc w:val="left"/>
      <w:pPr>
        <w:ind w:left="4464" w:hanging="360"/>
      </w:pPr>
      <w:rPr>
        <w:rFonts w:ascii="Courier New" w:hAnsi="Courier New" w:cs="Courier New" w:hint="default"/>
      </w:rPr>
    </w:lvl>
    <w:lvl w:ilvl="5" w:tplc="04130005" w:tentative="1">
      <w:start w:val="1"/>
      <w:numFmt w:val="bullet"/>
      <w:lvlText w:val=""/>
      <w:lvlJc w:val="left"/>
      <w:pPr>
        <w:ind w:left="5184" w:hanging="360"/>
      </w:pPr>
      <w:rPr>
        <w:rFonts w:ascii="Wingdings" w:hAnsi="Wingdings" w:hint="default"/>
      </w:rPr>
    </w:lvl>
    <w:lvl w:ilvl="6" w:tplc="04130001" w:tentative="1">
      <w:start w:val="1"/>
      <w:numFmt w:val="bullet"/>
      <w:lvlText w:val=""/>
      <w:lvlJc w:val="left"/>
      <w:pPr>
        <w:ind w:left="5904" w:hanging="360"/>
      </w:pPr>
      <w:rPr>
        <w:rFonts w:ascii="Symbol" w:hAnsi="Symbol" w:hint="default"/>
      </w:rPr>
    </w:lvl>
    <w:lvl w:ilvl="7" w:tplc="04130003" w:tentative="1">
      <w:start w:val="1"/>
      <w:numFmt w:val="bullet"/>
      <w:lvlText w:val="o"/>
      <w:lvlJc w:val="left"/>
      <w:pPr>
        <w:ind w:left="6624" w:hanging="360"/>
      </w:pPr>
      <w:rPr>
        <w:rFonts w:ascii="Courier New" w:hAnsi="Courier New" w:cs="Courier New" w:hint="default"/>
      </w:rPr>
    </w:lvl>
    <w:lvl w:ilvl="8" w:tplc="04130005" w:tentative="1">
      <w:start w:val="1"/>
      <w:numFmt w:val="bullet"/>
      <w:lvlText w:val=""/>
      <w:lvlJc w:val="left"/>
      <w:pPr>
        <w:ind w:left="7344" w:hanging="360"/>
      </w:pPr>
      <w:rPr>
        <w:rFonts w:ascii="Wingdings" w:hAnsi="Wingdings" w:hint="default"/>
      </w:rPr>
    </w:lvl>
  </w:abstractNum>
  <w:abstractNum w:abstractNumId="22" w15:restartNumberingAfterBreak="0">
    <w:nsid w:val="3545520D"/>
    <w:multiLevelType w:val="hybridMultilevel"/>
    <w:tmpl w:val="0F28B572"/>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23" w15:restartNumberingAfterBreak="0">
    <w:nsid w:val="36EE0544"/>
    <w:multiLevelType w:val="hybridMultilevel"/>
    <w:tmpl w:val="44B07CB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37D82324"/>
    <w:multiLevelType w:val="hybridMultilevel"/>
    <w:tmpl w:val="A06E26D6"/>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5" w15:restartNumberingAfterBreak="0">
    <w:nsid w:val="3BD63A39"/>
    <w:multiLevelType w:val="hybridMultilevel"/>
    <w:tmpl w:val="C49E732A"/>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6" w15:restartNumberingAfterBreak="0">
    <w:nsid w:val="3D0244C3"/>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27" w15:restartNumberingAfterBreak="0">
    <w:nsid w:val="3EB27F60"/>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28" w15:restartNumberingAfterBreak="0">
    <w:nsid w:val="3F167158"/>
    <w:multiLevelType w:val="hybridMultilevel"/>
    <w:tmpl w:val="071E431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9" w15:restartNumberingAfterBreak="0">
    <w:nsid w:val="3F7061E5"/>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0" w15:restartNumberingAfterBreak="0">
    <w:nsid w:val="41D54CB7"/>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1" w15:restartNumberingAfterBreak="0">
    <w:nsid w:val="42CF46A4"/>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2" w15:restartNumberingAfterBreak="0">
    <w:nsid w:val="43AD7CE1"/>
    <w:multiLevelType w:val="hybridMultilevel"/>
    <w:tmpl w:val="703E7AE0"/>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3" w15:restartNumberingAfterBreak="0">
    <w:nsid w:val="43BD7905"/>
    <w:multiLevelType w:val="hybridMultilevel"/>
    <w:tmpl w:val="12F21E50"/>
    <w:lvl w:ilvl="0" w:tplc="FFFFFFFF">
      <w:start w:val="1"/>
      <w:numFmt w:val="bullet"/>
      <w:lvlText w:val=""/>
      <w:lvlJc w:val="left"/>
      <w:pPr>
        <w:tabs>
          <w:tab w:val="num" w:pos="1211"/>
        </w:tabs>
        <w:ind w:left="1211" w:hanging="360"/>
      </w:pPr>
      <w:rPr>
        <w:rFonts w:ascii="Symbol" w:hAnsi="Symbol" w:hint="default"/>
      </w:rPr>
    </w:lvl>
    <w:lvl w:ilvl="1" w:tplc="4574D370">
      <w:start w:val="1"/>
      <w:numFmt w:val="bullet"/>
      <w:lvlText w:val=""/>
      <w:lvlJc w:val="left"/>
      <w:pPr>
        <w:tabs>
          <w:tab w:val="num" w:pos="1931"/>
        </w:tabs>
        <w:ind w:left="1931" w:hanging="360"/>
      </w:pPr>
      <w:rPr>
        <w:rFonts w:ascii="Symbol" w:hAnsi="Symbol" w:hint="default"/>
        <w:sz w:val="16"/>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469455D9"/>
    <w:multiLevelType w:val="hybridMultilevel"/>
    <w:tmpl w:val="58F8AC24"/>
    <w:lvl w:ilvl="0" w:tplc="04130005">
      <w:start w:val="1"/>
      <w:numFmt w:val="bullet"/>
      <w:lvlText w:val=""/>
      <w:lvlJc w:val="left"/>
      <w:pPr>
        <w:tabs>
          <w:tab w:val="num" w:pos="1931"/>
        </w:tabs>
        <w:ind w:left="1931" w:hanging="360"/>
      </w:pPr>
      <w:rPr>
        <w:rFonts w:ascii="Wingdings" w:hAnsi="Wingdings" w:hint="default"/>
      </w:rPr>
    </w:lvl>
    <w:lvl w:ilvl="1" w:tplc="04130003">
      <w:start w:val="1"/>
      <w:numFmt w:val="bullet"/>
      <w:lvlText w:val="o"/>
      <w:lvlJc w:val="left"/>
      <w:pPr>
        <w:tabs>
          <w:tab w:val="num" w:pos="3011"/>
        </w:tabs>
        <w:ind w:left="3011" w:hanging="360"/>
      </w:pPr>
      <w:rPr>
        <w:rFonts w:ascii="Courier New" w:hAnsi="Courier New" w:cs="Courier New" w:hint="default"/>
      </w:rPr>
    </w:lvl>
    <w:lvl w:ilvl="2" w:tplc="7F8EF84E">
      <w:numFmt w:val="bullet"/>
      <w:lvlText w:val="-"/>
      <w:lvlJc w:val="left"/>
      <w:pPr>
        <w:tabs>
          <w:tab w:val="num" w:pos="3731"/>
        </w:tabs>
        <w:ind w:left="3731" w:hanging="360"/>
      </w:pPr>
      <w:rPr>
        <w:rFonts w:ascii="Arial" w:eastAsia="Times New Roman" w:hAnsi="Arial" w:cs="Arial" w:hint="default"/>
      </w:rPr>
    </w:lvl>
    <w:lvl w:ilvl="3" w:tplc="04130001" w:tentative="1">
      <w:start w:val="1"/>
      <w:numFmt w:val="bullet"/>
      <w:lvlText w:val=""/>
      <w:lvlJc w:val="left"/>
      <w:pPr>
        <w:tabs>
          <w:tab w:val="num" w:pos="4451"/>
        </w:tabs>
        <w:ind w:left="4451" w:hanging="360"/>
      </w:pPr>
      <w:rPr>
        <w:rFonts w:ascii="Symbol" w:hAnsi="Symbol" w:hint="default"/>
      </w:rPr>
    </w:lvl>
    <w:lvl w:ilvl="4" w:tplc="04130003" w:tentative="1">
      <w:start w:val="1"/>
      <w:numFmt w:val="bullet"/>
      <w:lvlText w:val="o"/>
      <w:lvlJc w:val="left"/>
      <w:pPr>
        <w:tabs>
          <w:tab w:val="num" w:pos="5171"/>
        </w:tabs>
        <w:ind w:left="5171" w:hanging="360"/>
      </w:pPr>
      <w:rPr>
        <w:rFonts w:ascii="Courier New" w:hAnsi="Courier New" w:hint="default"/>
      </w:rPr>
    </w:lvl>
    <w:lvl w:ilvl="5" w:tplc="04130005" w:tentative="1">
      <w:start w:val="1"/>
      <w:numFmt w:val="bullet"/>
      <w:lvlText w:val=""/>
      <w:lvlJc w:val="left"/>
      <w:pPr>
        <w:tabs>
          <w:tab w:val="num" w:pos="5891"/>
        </w:tabs>
        <w:ind w:left="5891" w:hanging="360"/>
      </w:pPr>
      <w:rPr>
        <w:rFonts w:ascii="Wingdings" w:hAnsi="Wingdings" w:hint="default"/>
      </w:rPr>
    </w:lvl>
    <w:lvl w:ilvl="6" w:tplc="04130001" w:tentative="1">
      <w:start w:val="1"/>
      <w:numFmt w:val="bullet"/>
      <w:lvlText w:val=""/>
      <w:lvlJc w:val="left"/>
      <w:pPr>
        <w:tabs>
          <w:tab w:val="num" w:pos="6611"/>
        </w:tabs>
        <w:ind w:left="6611" w:hanging="360"/>
      </w:pPr>
      <w:rPr>
        <w:rFonts w:ascii="Symbol" w:hAnsi="Symbol" w:hint="default"/>
      </w:rPr>
    </w:lvl>
    <w:lvl w:ilvl="7" w:tplc="04130003" w:tentative="1">
      <w:start w:val="1"/>
      <w:numFmt w:val="bullet"/>
      <w:lvlText w:val="o"/>
      <w:lvlJc w:val="left"/>
      <w:pPr>
        <w:tabs>
          <w:tab w:val="num" w:pos="7331"/>
        </w:tabs>
        <w:ind w:left="7331" w:hanging="360"/>
      </w:pPr>
      <w:rPr>
        <w:rFonts w:ascii="Courier New" w:hAnsi="Courier New" w:hint="default"/>
      </w:rPr>
    </w:lvl>
    <w:lvl w:ilvl="8" w:tplc="04130005" w:tentative="1">
      <w:start w:val="1"/>
      <w:numFmt w:val="bullet"/>
      <w:lvlText w:val=""/>
      <w:lvlJc w:val="left"/>
      <w:pPr>
        <w:tabs>
          <w:tab w:val="num" w:pos="8051"/>
        </w:tabs>
        <w:ind w:left="8051" w:hanging="360"/>
      </w:pPr>
      <w:rPr>
        <w:rFonts w:ascii="Wingdings" w:hAnsi="Wingdings" w:hint="default"/>
      </w:rPr>
    </w:lvl>
  </w:abstractNum>
  <w:abstractNum w:abstractNumId="35" w15:restartNumberingAfterBreak="0">
    <w:nsid w:val="46F15D9F"/>
    <w:multiLevelType w:val="hybridMultilevel"/>
    <w:tmpl w:val="0DB423F8"/>
    <w:lvl w:ilvl="0" w:tplc="0413000F">
      <w:start w:val="1"/>
      <w:numFmt w:val="decimal"/>
      <w:lvlText w:val="%1."/>
      <w:lvlJc w:val="left"/>
      <w:pPr>
        <w:tabs>
          <w:tab w:val="num" w:pos="1211"/>
        </w:tabs>
        <w:ind w:left="1211" w:hanging="360"/>
      </w:p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7" w15:restartNumberingAfterBreak="0">
    <w:nsid w:val="58BF6373"/>
    <w:multiLevelType w:val="hybridMultilevel"/>
    <w:tmpl w:val="035C4D8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39" w15:restartNumberingAfterBreak="0">
    <w:nsid w:val="66C13ED2"/>
    <w:multiLevelType w:val="multilevel"/>
    <w:tmpl w:val="92C66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EC1C00"/>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41" w15:restartNumberingAfterBreak="0">
    <w:nsid w:val="6E1746DD"/>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42" w15:restartNumberingAfterBreak="0">
    <w:nsid w:val="6E56375D"/>
    <w:multiLevelType w:val="multilevel"/>
    <w:tmpl w:val="254A096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36"/>
  </w:num>
  <w:num w:numId="2">
    <w:abstractNumId w:val="42"/>
  </w:num>
  <w:num w:numId="3">
    <w:abstractNumId w:val="27"/>
  </w:num>
  <w:num w:numId="4">
    <w:abstractNumId w:val="15"/>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33"/>
  </w:num>
  <w:num w:numId="18">
    <w:abstractNumId w:val="35"/>
  </w:num>
  <w:num w:numId="19">
    <w:abstractNumId w:val="16"/>
  </w:num>
  <w:num w:numId="20">
    <w:abstractNumId w:val="23"/>
  </w:num>
  <w:num w:numId="21">
    <w:abstractNumId w:val="28"/>
  </w:num>
  <w:num w:numId="22">
    <w:abstractNumId w:val="20"/>
  </w:num>
  <w:num w:numId="23">
    <w:abstractNumId w:val="37"/>
  </w:num>
  <w:num w:numId="24">
    <w:abstractNumId w:val="22"/>
  </w:num>
  <w:num w:numId="25">
    <w:abstractNumId w:val="17"/>
  </w:num>
  <w:num w:numId="26">
    <w:abstractNumId w:val="24"/>
  </w:num>
  <w:num w:numId="27">
    <w:abstractNumId w:val="25"/>
  </w:num>
  <w:num w:numId="28">
    <w:abstractNumId w:val="19"/>
  </w:num>
  <w:num w:numId="29">
    <w:abstractNumId w:val="40"/>
  </w:num>
  <w:num w:numId="30">
    <w:abstractNumId w:val="41"/>
  </w:num>
  <w:num w:numId="31">
    <w:abstractNumId w:val="11"/>
  </w:num>
  <w:num w:numId="32">
    <w:abstractNumId w:val="30"/>
  </w:num>
  <w:num w:numId="33">
    <w:abstractNumId w:val="26"/>
  </w:num>
  <w:num w:numId="34">
    <w:abstractNumId w:val="31"/>
  </w:num>
  <w:num w:numId="35">
    <w:abstractNumId w:val="29"/>
  </w:num>
  <w:num w:numId="36">
    <w:abstractNumId w:val="13"/>
  </w:num>
  <w:num w:numId="37">
    <w:abstractNumId w:val="10"/>
  </w:num>
  <w:num w:numId="38">
    <w:abstractNumId w:val="34"/>
  </w:num>
  <w:num w:numId="39">
    <w:abstractNumId w:val="39"/>
  </w:num>
  <w:num w:numId="40">
    <w:abstractNumId w:val="42"/>
  </w:num>
  <w:num w:numId="41">
    <w:abstractNumId w:val="42"/>
  </w:num>
  <w:num w:numId="42">
    <w:abstractNumId w:val="12"/>
  </w:num>
  <w:num w:numId="43">
    <w:abstractNumId w:val="32"/>
  </w:num>
  <w:num w:numId="44">
    <w:abstractNumId w:val="42"/>
  </w:num>
  <w:num w:numId="45">
    <w:abstractNumId w:val="36"/>
  </w:num>
  <w:num w:numId="46">
    <w:abstractNumId w:val="36"/>
  </w:num>
  <w:num w:numId="47">
    <w:abstractNumId w:val="21"/>
  </w:num>
  <w:num w:numId="48">
    <w:abstractNumId w:val="14"/>
  </w:num>
  <w:num w:numId="49">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TrayWizard" w:val="Blanco|7|"/>
  </w:docVars>
  <w:rsids>
    <w:rsidRoot w:val="001C76CA"/>
    <w:rsid w:val="0000284E"/>
    <w:rsid w:val="00003EBC"/>
    <w:rsid w:val="000058D3"/>
    <w:rsid w:val="00006D91"/>
    <w:rsid w:val="000077A0"/>
    <w:rsid w:val="00032895"/>
    <w:rsid w:val="0005537B"/>
    <w:rsid w:val="00063A69"/>
    <w:rsid w:val="00064CE9"/>
    <w:rsid w:val="00067FBD"/>
    <w:rsid w:val="00081585"/>
    <w:rsid w:val="00093B0F"/>
    <w:rsid w:val="000B128C"/>
    <w:rsid w:val="000C6654"/>
    <w:rsid w:val="000E1002"/>
    <w:rsid w:val="000E3435"/>
    <w:rsid w:val="000E3847"/>
    <w:rsid w:val="00100B14"/>
    <w:rsid w:val="00105DA8"/>
    <w:rsid w:val="00131CC1"/>
    <w:rsid w:val="001363F1"/>
    <w:rsid w:val="00161CEA"/>
    <w:rsid w:val="00173AC4"/>
    <w:rsid w:val="001754A6"/>
    <w:rsid w:val="00175BF7"/>
    <w:rsid w:val="0018376D"/>
    <w:rsid w:val="00183991"/>
    <w:rsid w:val="0019168D"/>
    <w:rsid w:val="001A253F"/>
    <w:rsid w:val="001B5777"/>
    <w:rsid w:val="001B7D13"/>
    <w:rsid w:val="001C1482"/>
    <w:rsid w:val="001C2DB0"/>
    <w:rsid w:val="001C4348"/>
    <w:rsid w:val="001C4505"/>
    <w:rsid w:val="001C69FB"/>
    <w:rsid w:val="001C76CA"/>
    <w:rsid w:val="001E3417"/>
    <w:rsid w:val="001F384D"/>
    <w:rsid w:val="001F42FD"/>
    <w:rsid w:val="0021651C"/>
    <w:rsid w:val="0022214C"/>
    <w:rsid w:val="002315EE"/>
    <w:rsid w:val="002354CE"/>
    <w:rsid w:val="002518F4"/>
    <w:rsid w:val="0025268C"/>
    <w:rsid w:val="00253151"/>
    <w:rsid w:val="0025518B"/>
    <w:rsid w:val="00264E4F"/>
    <w:rsid w:val="002906CB"/>
    <w:rsid w:val="0029620B"/>
    <w:rsid w:val="002A032E"/>
    <w:rsid w:val="002A3288"/>
    <w:rsid w:val="002B427F"/>
    <w:rsid w:val="002D6419"/>
    <w:rsid w:val="002E4C38"/>
    <w:rsid w:val="002E536C"/>
    <w:rsid w:val="002F29DD"/>
    <w:rsid w:val="002F3CA2"/>
    <w:rsid w:val="002F79DD"/>
    <w:rsid w:val="003202D2"/>
    <w:rsid w:val="00331647"/>
    <w:rsid w:val="00335C74"/>
    <w:rsid w:val="00336816"/>
    <w:rsid w:val="003403F9"/>
    <w:rsid w:val="003512E4"/>
    <w:rsid w:val="00355CC4"/>
    <w:rsid w:val="0038442E"/>
    <w:rsid w:val="00390DFF"/>
    <w:rsid w:val="003950E1"/>
    <w:rsid w:val="0039656E"/>
    <w:rsid w:val="003B59A1"/>
    <w:rsid w:val="003C69B4"/>
    <w:rsid w:val="003D297E"/>
    <w:rsid w:val="003E3C71"/>
    <w:rsid w:val="00406346"/>
    <w:rsid w:val="00411F0B"/>
    <w:rsid w:val="004124FB"/>
    <w:rsid w:val="004167B2"/>
    <w:rsid w:val="00421F1B"/>
    <w:rsid w:val="00426679"/>
    <w:rsid w:val="00432A74"/>
    <w:rsid w:val="00464381"/>
    <w:rsid w:val="00470268"/>
    <w:rsid w:val="004713ED"/>
    <w:rsid w:val="00475CE3"/>
    <w:rsid w:val="00481C0B"/>
    <w:rsid w:val="00496A70"/>
    <w:rsid w:val="004C28C5"/>
    <w:rsid w:val="004D7B14"/>
    <w:rsid w:val="004E50A4"/>
    <w:rsid w:val="004F6801"/>
    <w:rsid w:val="005050B9"/>
    <w:rsid w:val="00506030"/>
    <w:rsid w:val="00515129"/>
    <w:rsid w:val="005165C9"/>
    <w:rsid w:val="00530561"/>
    <w:rsid w:val="00532F4F"/>
    <w:rsid w:val="0054269E"/>
    <w:rsid w:val="00551040"/>
    <w:rsid w:val="005606C5"/>
    <w:rsid w:val="005659B6"/>
    <w:rsid w:val="00594B2A"/>
    <w:rsid w:val="005966E2"/>
    <w:rsid w:val="005A29DE"/>
    <w:rsid w:val="005A3F7B"/>
    <w:rsid w:val="005B7AA2"/>
    <w:rsid w:val="005C7672"/>
    <w:rsid w:val="005E15A7"/>
    <w:rsid w:val="005E33D9"/>
    <w:rsid w:val="005F3097"/>
    <w:rsid w:val="006039B2"/>
    <w:rsid w:val="006051CF"/>
    <w:rsid w:val="006064CF"/>
    <w:rsid w:val="00614A2E"/>
    <w:rsid w:val="0062068F"/>
    <w:rsid w:val="00626774"/>
    <w:rsid w:val="006326A7"/>
    <w:rsid w:val="00645D48"/>
    <w:rsid w:val="006667A1"/>
    <w:rsid w:val="00673114"/>
    <w:rsid w:val="00680FC6"/>
    <w:rsid w:val="0069053B"/>
    <w:rsid w:val="006A10CC"/>
    <w:rsid w:val="006C71C0"/>
    <w:rsid w:val="006C7BD6"/>
    <w:rsid w:val="006E5690"/>
    <w:rsid w:val="00705AB7"/>
    <w:rsid w:val="00711DFB"/>
    <w:rsid w:val="00712EB4"/>
    <w:rsid w:val="00727DD6"/>
    <w:rsid w:val="00744260"/>
    <w:rsid w:val="0074672B"/>
    <w:rsid w:val="00760ACC"/>
    <w:rsid w:val="007627F7"/>
    <w:rsid w:val="00777717"/>
    <w:rsid w:val="00792C49"/>
    <w:rsid w:val="00792C5C"/>
    <w:rsid w:val="007936FA"/>
    <w:rsid w:val="00793786"/>
    <w:rsid w:val="007A0046"/>
    <w:rsid w:val="007A212F"/>
    <w:rsid w:val="007A4481"/>
    <w:rsid w:val="007B1CBF"/>
    <w:rsid w:val="007C2A51"/>
    <w:rsid w:val="007D0B47"/>
    <w:rsid w:val="007F0DE0"/>
    <w:rsid w:val="00802A3E"/>
    <w:rsid w:val="008165BF"/>
    <w:rsid w:val="00832193"/>
    <w:rsid w:val="00860E70"/>
    <w:rsid w:val="00866A0C"/>
    <w:rsid w:val="00886A0C"/>
    <w:rsid w:val="00891FBD"/>
    <w:rsid w:val="008A53CD"/>
    <w:rsid w:val="008A6C5C"/>
    <w:rsid w:val="008A6FB7"/>
    <w:rsid w:val="008C26DF"/>
    <w:rsid w:val="008C2CB0"/>
    <w:rsid w:val="008C6FB6"/>
    <w:rsid w:val="008E3178"/>
    <w:rsid w:val="00917EAE"/>
    <w:rsid w:val="0094147C"/>
    <w:rsid w:val="00944D58"/>
    <w:rsid w:val="00950007"/>
    <w:rsid w:val="00950A84"/>
    <w:rsid w:val="00966336"/>
    <w:rsid w:val="009A7E8E"/>
    <w:rsid w:val="009D30D8"/>
    <w:rsid w:val="009D38BA"/>
    <w:rsid w:val="009D666A"/>
    <w:rsid w:val="009E77BF"/>
    <w:rsid w:val="00A15D6A"/>
    <w:rsid w:val="00A20F5B"/>
    <w:rsid w:val="00A24D92"/>
    <w:rsid w:val="00A333D2"/>
    <w:rsid w:val="00A54107"/>
    <w:rsid w:val="00A55FAA"/>
    <w:rsid w:val="00A86F58"/>
    <w:rsid w:val="00AA40E9"/>
    <w:rsid w:val="00AB0B8D"/>
    <w:rsid w:val="00AE3C63"/>
    <w:rsid w:val="00AE486F"/>
    <w:rsid w:val="00AF127E"/>
    <w:rsid w:val="00B13EF2"/>
    <w:rsid w:val="00B15404"/>
    <w:rsid w:val="00B15F01"/>
    <w:rsid w:val="00B21BF9"/>
    <w:rsid w:val="00B306F3"/>
    <w:rsid w:val="00B43EBE"/>
    <w:rsid w:val="00B479D6"/>
    <w:rsid w:val="00B55CE1"/>
    <w:rsid w:val="00B62068"/>
    <w:rsid w:val="00B861D9"/>
    <w:rsid w:val="00B86878"/>
    <w:rsid w:val="00B90356"/>
    <w:rsid w:val="00BA57C6"/>
    <w:rsid w:val="00BB392F"/>
    <w:rsid w:val="00BB70CD"/>
    <w:rsid w:val="00BD6744"/>
    <w:rsid w:val="00BE6B9D"/>
    <w:rsid w:val="00BF3F2F"/>
    <w:rsid w:val="00C10BFA"/>
    <w:rsid w:val="00C31E5C"/>
    <w:rsid w:val="00C34A54"/>
    <w:rsid w:val="00C41228"/>
    <w:rsid w:val="00C426C4"/>
    <w:rsid w:val="00C5183F"/>
    <w:rsid w:val="00C70B22"/>
    <w:rsid w:val="00C809C0"/>
    <w:rsid w:val="00C8564B"/>
    <w:rsid w:val="00C9677B"/>
    <w:rsid w:val="00C97FB8"/>
    <w:rsid w:val="00CA421B"/>
    <w:rsid w:val="00CB0E61"/>
    <w:rsid w:val="00CD4235"/>
    <w:rsid w:val="00CE5E4B"/>
    <w:rsid w:val="00CF5296"/>
    <w:rsid w:val="00D002C6"/>
    <w:rsid w:val="00D1484D"/>
    <w:rsid w:val="00D215CE"/>
    <w:rsid w:val="00D2251F"/>
    <w:rsid w:val="00D235EE"/>
    <w:rsid w:val="00D240CE"/>
    <w:rsid w:val="00D35441"/>
    <w:rsid w:val="00D45D93"/>
    <w:rsid w:val="00D5372A"/>
    <w:rsid w:val="00D60BFF"/>
    <w:rsid w:val="00D72920"/>
    <w:rsid w:val="00D74C6D"/>
    <w:rsid w:val="00D855B0"/>
    <w:rsid w:val="00D9143D"/>
    <w:rsid w:val="00DA2D75"/>
    <w:rsid w:val="00DE1A8D"/>
    <w:rsid w:val="00DE3EEE"/>
    <w:rsid w:val="00DE5493"/>
    <w:rsid w:val="00DE7F6A"/>
    <w:rsid w:val="00E01234"/>
    <w:rsid w:val="00E112EA"/>
    <w:rsid w:val="00E12244"/>
    <w:rsid w:val="00E130E9"/>
    <w:rsid w:val="00E32C55"/>
    <w:rsid w:val="00E467BD"/>
    <w:rsid w:val="00E507E4"/>
    <w:rsid w:val="00E53417"/>
    <w:rsid w:val="00E57AE7"/>
    <w:rsid w:val="00E65523"/>
    <w:rsid w:val="00E6701A"/>
    <w:rsid w:val="00E91481"/>
    <w:rsid w:val="00E957BA"/>
    <w:rsid w:val="00EA45D7"/>
    <w:rsid w:val="00EB7943"/>
    <w:rsid w:val="00ED58F7"/>
    <w:rsid w:val="00EE1973"/>
    <w:rsid w:val="00EE2963"/>
    <w:rsid w:val="00EE46BC"/>
    <w:rsid w:val="00EE64D4"/>
    <w:rsid w:val="00F12A98"/>
    <w:rsid w:val="00F237FD"/>
    <w:rsid w:val="00F24B99"/>
    <w:rsid w:val="00F75FF3"/>
    <w:rsid w:val="00F7759F"/>
    <w:rsid w:val="00FA0FAB"/>
    <w:rsid w:val="00FA5612"/>
    <w:rsid w:val="00FB25B0"/>
    <w:rsid w:val="00FB7528"/>
    <w:rsid w:val="00FD572C"/>
    <w:rsid w:val="00FE28CF"/>
    <w:rsid w:val="00FE2FF0"/>
    <w:rsid w:val="00FE66AA"/>
    <w:rsid w:val="00FE7E00"/>
    <w:rsid w:val="00FF3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8AC691"/>
  <w15:docId w15:val="{AC7337DD-D909-4882-931B-08B678CB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8"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7"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aliases w:val="hoofdstuk,Hoofdstukkopje,Hoofdstukkop,Hoofdstuk,TbsKop 1,1 Artikel"/>
    <w:basedOn w:val="Standaard"/>
    <w:next w:val="Standaard"/>
    <w:link w:val="Kop1Char"/>
    <w:uiPriority w:val="9"/>
    <w:qFormat/>
    <w:rsid w:val="0038442E"/>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paragraaf,Paragraaf,Paragraafkopje,Kop 2 Char Char,TbsKop 2,Paragraafkop,Pargagraaf,ips_paragraaf,H2,Paragrf 2,1.1Heading 2,2scr,Univé Paragraaf,2 Lid"/>
    <w:basedOn w:val="Standaard"/>
    <w:next w:val="Standaard"/>
    <w:link w:val="Kop2Char"/>
    <w:uiPriority w:val="9"/>
    <w:unhideWhenUsed/>
    <w:qFormat/>
    <w:rsid w:val="00390DFF"/>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aliases w:val="subparagraaf,Subparagraafkopje,TbsKop 3,Subparagraafkop,Subparagraaf,3 Sublid"/>
    <w:basedOn w:val="Standaard"/>
    <w:next w:val="Standaard"/>
    <w:link w:val="Kop3Char"/>
    <w:uiPriority w:val="9"/>
    <w:unhideWhenUsed/>
    <w:qFormat/>
    <w:rsid w:val="00390DFF"/>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Kop4">
    <w:name w:val="heading 4"/>
    <w:aliases w:val="Sub4,TbsKop 4,Kop 4a"/>
    <w:basedOn w:val="Standaard"/>
    <w:next w:val="Standaard"/>
    <w:link w:val="Kop4Char"/>
    <w:uiPriority w:val="9"/>
    <w:unhideWhenUsed/>
    <w:qFormat/>
    <w:rsid w:val="008C2CB0"/>
    <w:pPr>
      <w:keepNext/>
      <w:keepLines/>
      <w:numPr>
        <w:ilvl w:val="3"/>
        <w:numId w:val="2"/>
      </w:numPr>
      <w:spacing w:before="120" w:after="120"/>
      <w:outlineLvl w:val="3"/>
    </w:pPr>
    <w:rPr>
      <w:rFonts w:asciiTheme="majorHAnsi" w:eastAsiaTheme="majorEastAsia" w:hAnsiTheme="majorHAnsi" w:cstheme="majorBidi"/>
      <w:i/>
      <w:iCs/>
      <w:color w:val="365F91" w:themeColor="accent1" w:themeShade="BF"/>
    </w:rPr>
  </w:style>
  <w:style w:type="paragraph" w:styleId="Kop5">
    <w:name w:val="heading 5"/>
    <w:aliases w:val="TbsKop 5"/>
    <w:basedOn w:val="Standaard"/>
    <w:next w:val="Standaard"/>
    <w:link w:val="Kop5Char"/>
    <w:uiPriority w:val="9"/>
    <w:qFormat/>
    <w:rsid w:val="00D235EE"/>
    <w:pPr>
      <w:numPr>
        <w:ilvl w:val="4"/>
        <w:numId w:val="2"/>
      </w:numPr>
      <w:overflowPunct w:val="0"/>
      <w:autoSpaceDE w:val="0"/>
      <w:autoSpaceDN w:val="0"/>
      <w:adjustRightInd w:val="0"/>
      <w:spacing w:before="240" w:after="60" w:line="240" w:lineRule="exact"/>
      <w:textAlignment w:val="baseline"/>
      <w:outlineLvl w:val="4"/>
    </w:pPr>
    <w:rPr>
      <w:rFonts w:ascii="Arial" w:eastAsia="Times New Roman" w:hAnsi="Arial" w:cs="Times New Roman"/>
      <w:szCs w:val="20"/>
    </w:rPr>
  </w:style>
  <w:style w:type="paragraph" w:styleId="Kop6">
    <w:name w:val="heading 6"/>
    <w:basedOn w:val="Standaard"/>
    <w:next w:val="Standaard"/>
    <w:link w:val="Kop6Char"/>
    <w:uiPriority w:val="9"/>
    <w:qFormat/>
    <w:rsid w:val="00D235EE"/>
    <w:pPr>
      <w:numPr>
        <w:ilvl w:val="5"/>
        <w:numId w:val="2"/>
      </w:numPr>
      <w:overflowPunct w:val="0"/>
      <w:autoSpaceDE w:val="0"/>
      <w:autoSpaceDN w:val="0"/>
      <w:adjustRightInd w:val="0"/>
      <w:spacing w:before="240" w:after="60" w:line="240" w:lineRule="exact"/>
      <w:textAlignment w:val="baseline"/>
      <w:outlineLvl w:val="5"/>
    </w:pPr>
    <w:rPr>
      <w:rFonts w:ascii="Arial" w:eastAsia="Times New Roman" w:hAnsi="Arial" w:cs="Times New Roman"/>
      <w:i/>
      <w:szCs w:val="20"/>
    </w:rPr>
  </w:style>
  <w:style w:type="paragraph" w:styleId="Kop7">
    <w:name w:val="heading 7"/>
    <w:aliases w:val="Tussenkop 3"/>
    <w:basedOn w:val="Standaard"/>
    <w:next w:val="Standaard"/>
    <w:link w:val="Kop7Char"/>
    <w:uiPriority w:val="9"/>
    <w:qFormat/>
    <w:rsid w:val="00D235EE"/>
    <w:pPr>
      <w:numPr>
        <w:ilvl w:val="6"/>
        <w:numId w:val="2"/>
      </w:numPr>
      <w:overflowPunct w:val="0"/>
      <w:autoSpaceDE w:val="0"/>
      <w:autoSpaceDN w:val="0"/>
      <w:adjustRightInd w:val="0"/>
      <w:spacing w:before="240" w:after="60" w:line="240" w:lineRule="exact"/>
      <w:textAlignment w:val="baseline"/>
      <w:outlineLvl w:val="6"/>
    </w:pPr>
    <w:rPr>
      <w:rFonts w:ascii="Arial" w:eastAsia="Times New Roman" w:hAnsi="Arial" w:cs="Times New Roman"/>
      <w:sz w:val="16"/>
      <w:szCs w:val="20"/>
    </w:rPr>
  </w:style>
  <w:style w:type="paragraph" w:styleId="Kop8">
    <w:name w:val="heading 8"/>
    <w:aliases w:val="Tussenkop 4"/>
    <w:basedOn w:val="Standaard"/>
    <w:next w:val="Standaard"/>
    <w:link w:val="Kop8Char"/>
    <w:uiPriority w:val="9"/>
    <w:qFormat/>
    <w:rsid w:val="00D235EE"/>
    <w:pPr>
      <w:numPr>
        <w:ilvl w:val="7"/>
        <w:numId w:val="2"/>
      </w:numPr>
      <w:overflowPunct w:val="0"/>
      <w:autoSpaceDE w:val="0"/>
      <w:autoSpaceDN w:val="0"/>
      <w:adjustRightInd w:val="0"/>
      <w:spacing w:before="240" w:after="60" w:line="240" w:lineRule="exact"/>
      <w:textAlignment w:val="baseline"/>
      <w:outlineLvl w:val="7"/>
    </w:pPr>
    <w:rPr>
      <w:rFonts w:ascii="Arial" w:eastAsia="Times New Roman" w:hAnsi="Arial" w:cs="Times New Roman"/>
      <w:i/>
      <w:sz w:val="16"/>
      <w:szCs w:val="20"/>
    </w:rPr>
  </w:style>
  <w:style w:type="paragraph" w:styleId="Kop9">
    <w:name w:val="heading 9"/>
    <w:basedOn w:val="Standaard"/>
    <w:next w:val="Standaard"/>
    <w:link w:val="Kop9Char"/>
    <w:qFormat/>
    <w:rsid w:val="001C76CA"/>
    <w:pPr>
      <w:keepNext/>
      <w:numPr>
        <w:ilvl w:val="8"/>
        <w:numId w:val="2"/>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1 Artikel Char"/>
    <w:basedOn w:val="Standaardalinea-lettertype"/>
    <w:link w:val="Kop1"/>
    <w:rsid w:val="0038442E"/>
    <w:rPr>
      <w:rFonts w:asciiTheme="majorHAnsi" w:eastAsiaTheme="majorEastAsia" w:hAnsiTheme="majorHAnsi" w:cstheme="majorBidi"/>
      <w:b/>
      <w:bCs/>
      <w:color w:val="365F91" w:themeColor="accent1" w:themeShade="BF"/>
      <w:sz w:val="28"/>
      <w:szCs w:val="28"/>
    </w:rPr>
  </w:style>
  <w:style w:type="character" w:customStyle="1" w:styleId="Kop2Char">
    <w:name w:val="Kop 2 Char"/>
    <w:aliases w:val="paragraaf Char,Paragraaf Char,Paragraafkopje Char,Kop 2 Char Char Char,TbsKop 2 Char,Paragraafkop Char,Pargagraaf Char,ips_paragraaf Char,H2 Char,Paragrf 2 Char,1.1Heading 2 Char,2scr Char,Univé Paragraaf Char,2 Lid Char"/>
    <w:basedOn w:val="Standaardalinea-lettertype"/>
    <w:link w:val="Kop2"/>
    <w:uiPriority w:val="9"/>
    <w:rsid w:val="00390DFF"/>
    <w:rPr>
      <w:rFonts w:asciiTheme="majorHAnsi" w:eastAsiaTheme="majorEastAsia" w:hAnsiTheme="majorHAnsi" w:cstheme="majorBidi"/>
      <w:b/>
      <w:bCs/>
      <w:color w:val="4F81BD" w:themeColor="accent1"/>
      <w:sz w:val="26"/>
      <w:szCs w:val="26"/>
    </w:rPr>
  </w:style>
  <w:style w:type="character" w:customStyle="1" w:styleId="Kop3Char">
    <w:name w:val="Kop 3 Char"/>
    <w:aliases w:val="subparagraaf Char,Subparagraafkopje Char,TbsKop 3 Char,Subparagraafkop Char,Subparagraaf Char,3 Sublid Char"/>
    <w:basedOn w:val="Standaardalinea-lettertype"/>
    <w:link w:val="Kop3"/>
    <w:rsid w:val="00390DFF"/>
    <w:rPr>
      <w:rFonts w:asciiTheme="majorHAnsi" w:eastAsiaTheme="majorEastAsia" w:hAnsiTheme="majorHAnsi" w:cstheme="majorBidi"/>
      <w:b/>
      <w:bCs/>
      <w:color w:val="4F81BD" w:themeColor="accent1"/>
    </w:rPr>
  </w:style>
  <w:style w:type="character" w:customStyle="1" w:styleId="Kop4Char">
    <w:name w:val="Kop 4 Char"/>
    <w:aliases w:val="Sub4 Char,TbsKop 4 Char,Kop 4a Char"/>
    <w:basedOn w:val="Standaardalinea-lettertype"/>
    <w:link w:val="Kop4"/>
    <w:rsid w:val="008C2CB0"/>
    <w:rPr>
      <w:rFonts w:asciiTheme="majorHAnsi" w:eastAsiaTheme="majorEastAsia" w:hAnsiTheme="majorHAnsi" w:cstheme="majorBidi"/>
      <w:i/>
      <w:iCs/>
      <w:color w:val="365F91" w:themeColor="accent1" w:themeShade="BF"/>
    </w:rPr>
  </w:style>
  <w:style w:type="character" w:customStyle="1" w:styleId="Kop5Char">
    <w:name w:val="Kop 5 Char"/>
    <w:aliases w:val="TbsKop 5 Char"/>
    <w:basedOn w:val="Standaardalinea-lettertype"/>
    <w:link w:val="Kop5"/>
    <w:rsid w:val="00D235EE"/>
    <w:rPr>
      <w:rFonts w:ascii="Arial" w:eastAsia="Times New Roman" w:hAnsi="Arial" w:cs="Times New Roman"/>
      <w:szCs w:val="20"/>
    </w:rPr>
  </w:style>
  <w:style w:type="character" w:customStyle="1" w:styleId="Kop6Char">
    <w:name w:val="Kop 6 Char"/>
    <w:basedOn w:val="Standaardalinea-lettertype"/>
    <w:link w:val="Kop6"/>
    <w:rsid w:val="00D235EE"/>
    <w:rPr>
      <w:rFonts w:ascii="Arial" w:eastAsia="Times New Roman" w:hAnsi="Arial" w:cs="Times New Roman"/>
      <w:i/>
      <w:szCs w:val="20"/>
    </w:rPr>
  </w:style>
  <w:style w:type="character" w:customStyle="1" w:styleId="Kop7Char">
    <w:name w:val="Kop 7 Char"/>
    <w:aliases w:val="Tussenkop 3 Char"/>
    <w:basedOn w:val="Standaardalinea-lettertype"/>
    <w:link w:val="Kop7"/>
    <w:rsid w:val="00D235EE"/>
    <w:rPr>
      <w:rFonts w:ascii="Arial" w:eastAsia="Times New Roman" w:hAnsi="Arial" w:cs="Times New Roman"/>
      <w:sz w:val="16"/>
      <w:szCs w:val="20"/>
    </w:rPr>
  </w:style>
  <w:style w:type="character" w:customStyle="1" w:styleId="Kop8Char">
    <w:name w:val="Kop 8 Char"/>
    <w:aliases w:val="Tussenkop 4 Char"/>
    <w:basedOn w:val="Standaardalinea-lettertype"/>
    <w:link w:val="Kop8"/>
    <w:rsid w:val="00D235EE"/>
    <w:rPr>
      <w:rFonts w:ascii="Arial" w:eastAsia="Times New Roman" w:hAnsi="Arial" w:cs="Times New Roman"/>
      <w:i/>
      <w:sz w:val="16"/>
      <w:szCs w:val="20"/>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aliases w:val="eersteregel"/>
    <w:basedOn w:val="Standaard"/>
    <w:link w:val="VoettekstChar"/>
    <w:unhideWhenUsed/>
    <w:rsid w:val="001C76CA"/>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uiPriority w:val="99"/>
    <w:rsid w:val="001C76CA"/>
  </w:style>
  <w:style w:type="paragraph" w:styleId="Ballontekst">
    <w:name w:val="Balloon Text"/>
    <w:basedOn w:val="Standaard"/>
    <w:link w:val="BallontekstChar"/>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rsid w:val="001C76CA"/>
    <w:rPr>
      <w:rFonts w:ascii="Arial" w:hAnsi="Arial" w:cs="Arial"/>
      <w:sz w:val="16"/>
      <w:szCs w:val="16"/>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paragraph" w:styleId="Kopvaninhoudsopgave">
    <w:name w:val="TOC Heading"/>
    <w:basedOn w:val="Kop1"/>
    <w:next w:val="Standaard"/>
    <w:uiPriority w:val="39"/>
    <w:unhideWhenUsed/>
    <w:qFormat/>
    <w:rsid w:val="0038442E"/>
    <w:pPr>
      <w:outlineLvl w:val="9"/>
    </w:pPr>
  </w:style>
  <w:style w:type="paragraph" w:styleId="Inhopg2">
    <w:name w:val="toc 2"/>
    <w:basedOn w:val="Standaard"/>
    <w:next w:val="Standaard"/>
    <w:autoRedefine/>
    <w:uiPriority w:val="39"/>
    <w:unhideWhenUsed/>
    <w:rsid w:val="00032895"/>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uiPriority w:val="99"/>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semiHidden/>
    <w:rsid w:val="00D235EE"/>
    <w:pPr>
      <w:spacing w:after="0"/>
      <w:ind w:left="660"/>
    </w:pPr>
    <w:rPr>
      <w:sz w:val="18"/>
      <w:szCs w:val="18"/>
    </w:rPr>
  </w:style>
  <w:style w:type="paragraph" w:styleId="Inhopg5">
    <w:name w:val="toc 5"/>
    <w:basedOn w:val="Standaard"/>
    <w:next w:val="Standaard"/>
    <w:semiHidden/>
    <w:rsid w:val="00D235EE"/>
    <w:pPr>
      <w:spacing w:after="0"/>
      <w:ind w:left="880"/>
    </w:pPr>
    <w:rPr>
      <w:sz w:val="18"/>
      <w:szCs w:val="18"/>
    </w:rPr>
  </w:style>
  <w:style w:type="paragraph" w:styleId="Inhopg6">
    <w:name w:val="toc 6"/>
    <w:basedOn w:val="Standaard"/>
    <w:next w:val="Standaard"/>
    <w:semiHidden/>
    <w:rsid w:val="00D235EE"/>
    <w:pPr>
      <w:spacing w:after="0"/>
      <w:ind w:left="1100"/>
    </w:pPr>
    <w:rPr>
      <w:sz w:val="18"/>
      <w:szCs w:val="18"/>
    </w:rPr>
  </w:style>
  <w:style w:type="paragraph" w:styleId="Inhopg7">
    <w:name w:val="toc 7"/>
    <w:basedOn w:val="Standaard"/>
    <w:next w:val="Standaard"/>
    <w:semiHidden/>
    <w:rsid w:val="00D235EE"/>
    <w:pPr>
      <w:spacing w:after="0"/>
      <w:ind w:left="1320"/>
    </w:pPr>
    <w:rPr>
      <w:sz w:val="18"/>
      <w:szCs w:val="18"/>
    </w:rPr>
  </w:style>
  <w:style w:type="paragraph" w:styleId="Inhopg8">
    <w:name w:val="toc 8"/>
    <w:basedOn w:val="Standaard"/>
    <w:next w:val="Standaard"/>
    <w:semiHidden/>
    <w:rsid w:val="00D235EE"/>
    <w:pPr>
      <w:spacing w:after="0"/>
      <w:ind w:left="1540"/>
    </w:pPr>
    <w:rPr>
      <w:sz w:val="18"/>
      <w:szCs w:val="18"/>
    </w:rPr>
  </w:style>
  <w:style w:type="paragraph" w:styleId="Bijschrift">
    <w:name w:val="caption"/>
    <w:basedOn w:val="Standaard"/>
    <w:next w:val="Standaard"/>
    <w:qFormat/>
    <w:rsid w:val="00D235EE"/>
    <w:pPr>
      <w:overflowPunct w:val="0"/>
      <w:autoSpaceDE w:val="0"/>
      <w:autoSpaceDN w:val="0"/>
      <w:adjustRightInd w:val="0"/>
      <w:spacing w:before="120" w:after="120" w:line="240" w:lineRule="exact"/>
      <w:ind w:left="851"/>
      <w:textAlignment w:val="baseline"/>
    </w:pPr>
    <w:rPr>
      <w:rFonts w:ascii="Arial" w:eastAsia="Times New Roman" w:hAnsi="Arial" w:cs="Times New Roman"/>
      <w:b/>
      <w:sz w:val="16"/>
      <w:szCs w:val="20"/>
    </w:rPr>
  </w:style>
  <w:style w:type="paragraph" w:customStyle="1" w:styleId="Plattetekst21">
    <w:name w:val="Platte tekst 21"/>
    <w:basedOn w:val="Standaard"/>
    <w:rsid w:val="00D235EE"/>
    <w:pPr>
      <w:overflowPunct w:val="0"/>
      <w:autoSpaceDE w:val="0"/>
      <w:autoSpaceDN w:val="0"/>
      <w:adjustRightInd w:val="0"/>
      <w:spacing w:after="0" w:line="240" w:lineRule="auto"/>
      <w:ind w:left="851"/>
      <w:textAlignment w:val="baseline"/>
    </w:pPr>
    <w:rPr>
      <w:rFonts w:ascii="Arial" w:eastAsia="Times New Roman" w:hAnsi="Arial" w:cs="Times New Roman"/>
      <w:sz w:val="14"/>
      <w:szCs w:val="20"/>
      <w:lang w:val="en-US"/>
    </w:rPr>
  </w:style>
  <w:style w:type="paragraph" w:customStyle="1" w:styleId="Plattetekst31">
    <w:name w:val="Platte tekst 31"/>
    <w:basedOn w:val="Standaard"/>
    <w:rsid w:val="00D235EE"/>
    <w:pPr>
      <w:overflowPunct w:val="0"/>
      <w:autoSpaceDE w:val="0"/>
      <w:autoSpaceDN w:val="0"/>
      <w:adjustRightInd w:val="0"/>
      <w:spacing w:after="0" w:line="240" w:lineRule="auto"/>
      <w:ind w:left="851"/>
      <w:jc w:val="center"/>
      <w:textAlignment w:val="baseline"/>
    </w:pPr>
    <w:rPr>
      <w:rFonts w:ascii="Arial" w:eastAsia="Times New Roman" w:hAnsi="Arial" w:cs="Times New Roman"/>
      <w:sz w:val="12"/>
      <w:szCs w:val="20"/>
      <w:lang w:val="en-US"/>
    </w:rPr>
  </w:style>
  <w:style w:type="paragraph" w:styleId="Plattetekst">
    <w:name w:val="Body Text"/>
    <w:basedOn w:val="Standaard"/>
    <w:link w:val="PlattetekstChar"/>
    <w:semiHidden/>
    <w:rsid w:val="00D235EE"/>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character" w:customStyle="1" w:styleId="PlattetekstChar">
    <w:name w:val="Platte tekst Char"/>
    <w:basedOn w:val="Standaardalinea-lettertype"/>
    <w:link w:val="Plattetekst"/>
    <w:semiHidden/>
    <w:rsid w:val="00D235EE"/>
    <w:rPr>
      <w:rFonts w:ascii="Arial" w:eastAsia="Times New Roman" w:hAnsi="Arial" w:cs="Times New Roman"/>
      <w:sz w:val="16"/>
      <w:szCs w:val="20"/>
    </w:rPr>
  </w:style>
  <w:style w:type="paragraph" w:styleId="Voetnoottekst">
    <w:name w:val="footnote text"/>
    <w:basedOn w:val="Standaard"/>
    <w:link w:val="VoetnoottekstChar"/>
    <w:uiPriority w:val="8"/>
    <w:rsid w:val="00D235EE"/>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after="0" w:line="220" w:lineRule="exact"/>
      <w:ind w:left="851"/>
      <w:textAlignment w:val="baseline"/>
    </w:pPr>
    <w:rPr>
      <w:rFonts w:ascii="NS Sans" w:eastAsia="Times New Roman" w:hAnsi="NS Sans" w:cs="Times New Roman"/>
      <w:i/>
      <w:sz w:val="15"/>
      <w:szCs w:val="20"/>
    </w:rPr>
  </w:style>
  <w:style w:type="character" w:customStyle="1" w:styleId="VoetnoottekstChar">
    <w:name w:val="Voetnoottekst Char"/>
    <w:basedOn w:val="Standaardalinea-lettertype"/>
    <w:link w:val="Voetnoottekst"/>
    <w:uiPriority w:val="8"/>
    <w:rsid w:val="00D235EE"/>
    <w:rPr>
      <w:rFonts w:ascii="NS Sans" w:eastAsia="Times New Roman" w:hAnsi="NS Sans" w:cs="Times New Roman"/>
      <w:i/>
      <w:sz w:val="15"/>
      <w:szCs w:val="20"/>
    </w:rPr>
  </w:style>
  <w:style w:type="character" w:styleId="Voetnootmarkering">
    <w:name w:val="footnote reference"/>
    <w:uiPriority w:val="7"/>
    <w:rsid w:val="00D235EE"/>
    <w:rPr>
      <w:vertAlign w:val="superscript"/>
    </w:rPr>
  </w:style>
  <w:style w:type="paragraph" w:customStyle="1" w:styleId="Documentstructuur1">
    <w:name w:val="Documentstructuur1"/>
    <w:basedOn w:val="Standaard"/>
    <w:rsid w:val="00D235EE"/>
    <w:pPr>
      <w:shd w:val="clear" w:color="auto" w:fill="000080"/>
      <w:overflowPunct w:val="0"/>
      <w:autoSpaceDE w:val="0"/>
      <w:autoSpaceDN w:val="0"/>
      <w:adjustRightInd w:val="0"/>
      <w:spacing w:after="0" w:line="240" w:lineRule="exact"/>
      <w:ind w:left="851"/>
      <w:textAlignment w:val="baseline"/>
    </w:pPr>
    <w:rPr>
      <w:rFonts w:ascii="Tahoma" w:eastAsia="Times New Roman" w:hAnsi="Tahoma" w:cs="Times New Roman"/>
      <w:sz w:val="16"/>
      <w:szCs w:val="20"/>
    </w:rPr>
  </w:style>
  <w:style w:type="paragraph" w:customStyle="1" w:styleId="Lijstbullet">
    <w:name w:val="Lijst bullet"/>
    <w:basedOn w:val="Standaard0"/>
    <w:rsid w:val="00D235EE"/>
    <w:pPr>
      <w:ind w:left="340" w:hanging="340"/>
    </w:pPr>
  </w:style>
  <w:style w:type="paragraph" w:customStyle="1" w:styleId="Standaard0">
    <w:name w:val="Standaard 0"/>
    <w:basedOn w:val="Standaard"/>
    <w:rsid w:val="00D235EE"/>
    <w:pPr>
      <w:spacing w:after="0" w:line="260" w:lineRule="atLeast"/>
      <w:ind w:left="851"/>
    </w:pPr>
    <w:rPr>
      <w:rFonts w:ascii="Swift-Light" w:eastAsia="Times New Roman" w:hAnsi="Swift-Light" w:cs="Times New Roman"/>
      <w:sz w:val="19"/>
      <w:szCs w:val="20"/>
      <w:lang w:eastAsia="en-US"/>
    </w:rPr>
  </w:style>
  <w:style w:type="paragraph" w:styleId="Plattetekst2">
    <w:name w:val="Body Text 2"/>
    <w:basedOn w:val="Standaard"/>
    <w:link w:val="Plattetekst2Char"/>
    <w:semiHidden/>
    <w:rsid w:val="00D235EE"/>
    <w:pPr>
      <w:overflowPunct w:val="0"/>
      <w:autoSpaceDE w:val="0"/>
      <w:autoSpaceDN w:val="0"/>
      <w:adjustRightInd w:val="0"/>
      <w:spacing w:after="0" w:line="240" w:lineRule="exact"/>
      <w:ind w:left="851"/>
      <w:textAlignment w:val="baseline"/>
    </w:pPr>
    <w:rPr>
      <w:rFonts w:ascii="Arial" w:eastAsia="Times New Roman" w:hAnsi="Arial" w:cs="Arial"/>
      <w:b/>
      <w:bCs/>
      <w:sz w:val="16"/>
      <w:szCs w:val="20"/>
      <w:lang w:val="fr-FR"/>
    </w:rPr>
  </w:style>
  <w:style w:type="character" w:customStyle="1" w:styleId="Plattetekst2Char">
    <w:name w:val="Platte tekst 2 Char"/>
    <w:basedOn w:val="Standaardalinea-lettertype"/>
    <w:link w:val="Plattetekst2"/>
    <w:semiHidden/>
    <w:rsid w:val="00D235EE"/>
    <w:rPr>
      <w:rFonts w:ascii="Arial" w:eastAsia="Times New Roman" w:hAnsi="Arial" w:cs="Arial"/>
      <w:b/>
      <w:bCs/>
      <w:sz w:val="16"/>
      <w:szCs w:val="20"/>
      <w:lang w:val="fr-FR"/>
    </w:rPr>
  </w:style>
  <w:style w:type="paragraph" w:customStyle="1" w:styleId="Niveau2Opsomming">
    <w:name w:val="Niveau2Opsomming"/>
    <w:basedOn w:val="Standaard"/>
    <w:rsid w:val="00D235EE"/>
    <w:pPr>
      <w:spacing w:after="0" w:line="280" w:lineRule="exact"/>
      <w:ind w:left="568" w:hanging="284"/>
    </w:pPr>
    <w:rPr>
      <w:rFonts w:ascii="Univers" w:eastAsia="Times New Roman" w:hAnsi="Univers" w:cs="Times New Roman"/>
      <w:sz w:val="16"/>
      <w:szCs w:val="20"/>
    </w:rPr>
  </w:style>
  <w:style w:type="paragraph" w:styleId="Macrotekst">
    <w:name w:val="macro"/>
    <w:link w:val="MacrotekstChar"/>
    <w:semiHidden/>
    <w:rsid w:val="00D235EE"/>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D235EE"/>
    <w:rPr>
      <w:rFonts w:ascii="Courier New" w:eastAsia="Times New Roman" w:hAnsi="Courier New" w:cs="Times New Roman"/>
      <w:sz w:val="20"/>
      <w:szCs w:val="20"/>
    </w:rPr>
  </w:style>
  <w:style w:type="paragraph" w:customStyle="1" w:styleId="Adresregel">
    <w:name w:val="Adresregel"/>
    <w:rsid w:val="00D235EE"/>
    <w:pPr>
      <w:spacing w:after="0" w:line="240" w:lineRule="exact"/>
      <w:ind w:right="284"/>
      <w:jc w:val="right"/>
    </w:pPr>
    <w:rPr>
      <w:rFonts w:ascii="Arial" w:eastAsia="Times New Roman" w:hAnsi="Arial" w:cs="Times New Roman"/>
      <w:noProof/>
      <w:sz w:val="14"/>
      <w:szCs w:val="20"/>
    </w:rPr>
  </w:style>
  <w:style w:type="character" w:styleId="Verwijzingopmerking">
    <w:name w:val="annotation reference"/>
    <w:semiHidden/>
    <w:rsid w:val="00D235EE"/>
    <w:rPr>
      <w:sz w:val="16"/>
      <w:szCs w:val="16"/>
    </w:rPr>
  </w:style>
  <w:style w:type="paragraph" w:styleId="Tekstopmerking">
    <w:name w:val="annotation text"/>
    <w:basedOn w:val="Standaard"/>
    <w:link w:val="TekstopmerkingChar"/>
    <w:rsid w:val="00D235EE"/>
    <w:pPr>
      <w:overflowPunct w:val="0"/>
      <w:autoSpaceDE w:val="0"/>
      <w:autoSpaceDN w:val="0"/>
      <w:adjustRightInd w:val="0"/>
      <w:spacing w:after="0" w:line="240" w:lineRule="exact"/>
      <w:ind w:left="851"/>
      <w:textAlignment w:val="baseline"/>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rsid w:val="00D235EE"/>
    <w:rPr>
      <w:rFonts w:ascii="Arial" w:eastAsia="Times New Roman" w:hAnsi="Arial" w:cs="Times New Roman"/>
      <w:sz w:val="20"/>
      <w:szCs w:val="20"/>
    </w:rPr>
  </w:style>
  <w:style w:type="paragraph" w:customStyle="1" w:styleId="ReferentieItem">
    <w:name w:val="ReferentieItem"/>
    <w:rsid w:val="00D235EE"/>
    <w:pPr>
      <w:spacing w:after="0" w:line="240" w:lineRule="exact"/>
    </w:pPr>
    <w:rPr>
      <w:rFonts w:ascii="Arial" w:eastAsia="Times New Roman" w:hAnsi="Arial" w:cs="Times New Roman"/>
      <w:noProof/>
      <w:sz w:val="20"/>
      <w:szCs w:val="20"/>
    </w:rPr>
  </w:style>
  <w:style w:type="character" w:customStyle="1" w:styleId="infokop">
    <w:name w:val="infokop"/>
    <w:rsid w:val="00D235EE"/>
    <w:rPr>
      <w:rFonts w:ascii="Arial" w:hAnsi="Arial"/>
      <w:b/>
      <w:sz w:val="20"/>
      <w:lang w:val="nl-NL"/>
    </w:rPr>
  </w:style>
  <w:style w:type="paragraph" w:customStyle="1" w:styleId="WijzigingsbeheerDocumenthistorie">
    <w:name w:val="WijzigingsbeheerDocumenthistorie"/>
    <w:basedOn w:val="ReferentieItem"/>
    <w:rsid w:val="00D235EE"/>
  </w:style>
  <w:style w:type="paragraph" w:customStyle="1" w:styleId="Versie">
    <w:name w:val="Versie"/>
    <w:basedOn w:val="ReferentieItem"/>
    <w:rsid w:val="00D235EE"/>
  </w:style>
  <w:style w:type="paragraph" w:customStyle="1" w:styleId="Datum2">
    <w:name w:val="Datum2"/>
    <w:basedOn w:val="ReferentieItem"/>
    <w:rsid w:val="00D235EE"/>
  </w:style>
  <w:style w:type="paragraph" w:customStyle="1" w:styleId="GewijzigdNaarAanleidingVan">
    <w:name w:val="GewijzigdNaarAanleidingVan"/>
    <w:basedOn w:val="ReferentieItem"/>
    <w:rsid w:val="00D235EE"/>
  </w:style>
  <w:style w:type="paragraph" w:customStyle="1" w:styleId="Wijziging">
    <w:name w:val="Wijziging"/>
    <w:basedOn w:val="ReferentieItem"/>
    <w:rsid w:val="00D235EE"/>
  </w:style>
  <w:style w:type="paragraph" w:customStyle="1" w:styleId="GewijzigdDoor">
    <w:name w:val="GewijzigdDoor"/>
    <w:basedOn w:val="ReferentieItem"/>
    <w:rsid w:val="00D235EE"/>
  </w:style>
  <w:style w:type="paragraph" w:customStyle="1" w:styleId="Paraaf2">
    <w:name w:val="Paraaf2"/>
    <w:basedOn w:val="ReferentieItem"/>
    <w:rsid w:val="00D235EE"/>
  </w:style>
  <w:style w:type="paragraph" w:styleId="Plattetekstinspringen2">
    <w:name w:val="Body Text Indent 2"/>
    <w:basedOn w:val="Standaard"/>
    <w:link w:val="Plattetekstinspringen2Char"/>
    <w:semiHidden/>
    <w:rsid w:val="00D235EE"/>
    <w:pPr>
      <w:spacing w:after="0" w:line="240" w:lineRule="auto"/>
      <w:ind w:left="426"/>
    </w:pPr>
    <w:rPr>
      <w:rFonts w:ascii="Arial" w:eastAsia="Times New Roman" w:hAnsi="Arial" w:cs="Times New Roman"/>
      <w:sz w:val="20"/>
      <w:szCs w:val="20"/>
    </w:rPr>
  </w:style>
  <w:style w:type="character" w:customStyle="1" w:styleId="Plattetekstinspringen2Char">
    <w:name w:val="Platte tekst inspringen 2 Char"/>
    <w:basedOn w:val="Standaardalinea-lettertype"/>
    <w:link w:val="Plattetekstinspringen2"/>
    <w:semiHidden/>
    <w:rsid w:val="00D235EE"/>
    <w:rPr>
      <w:rFonts w:ascii="Arial" w:eastAsia="Times New Roman" w:hAnsi="Arial" w:cs="Times New Roman"/>
      <w:sz w:val="20"/>
      <w:szCs w:val="20"/>
    </w:rPr>
  </w:style>
  <w:style w:type="paragraph" w:styleId="Plattetekstinspringen">
    <w:name w:val="Body Text Indent"/>
    <w:basedOn w:val="Standaard"/>
    <w:link w:val="PlattetekstinspringenChar"/>
    <w:semiHidden/>
    <w:rsid w:val="00D235EE"/>
    <w:pPr>
      <w:overflowPunct w:val="0"/>
      <w:autoSpaceDE w:val="0"/>
      <w:autoSpaceDN w:val="0"/>
      <w:adjustRightInd w:val="0"/>
      <w:spacing w:after="0" w:line="240" w:lineRule="exact"/>
      <w:ind w:left="1211"/>
      <w:textAlignment w:val="baseline"/>
    </w:pPr>
    <w:rPr>
      <w:rFonts w:ascii="Arial" w:eastAsia="Times New Roman" w:hAnsi="Arial" w:cs="Times New Roman"/>
      <w:sz w:val="16"/>
      <w:szCs w:val="20"/>
    </w:rPr>
  </w:style>
  <w:style w:type="character" w:customStyle="1" w:styleId="PlattetekstinspringenChar">
    <w:name w:val="Platte tekst inspringen Char"/>
    <w:basedOn w:val="Standaardalinea-lettertype"/>
    <w:link w:val="Plattetekstinspringen"/>
    <w:semiHidden/>
    <w:rsid w:val="00D235EE"/>
    <w:rPr>
      <w:rFonts w:ascii="Arial" w:eastAsia="Times New Roman" w:hAnsi="Arial" w:cs="Times New Roman"/>
      <w:sz w:val="16"/>
      <w:szCs w:val="20"/>
    </w:rPr>
  </w:style>
  <w:style w:type="paragraph" w:styleId="Plattetekst3">
    <w:name w:val="Body Text 3"/>
    <w:basedOn w:val="Standaard"/>
    <w:link w:val="Plattetekst3Char"/>
    <w:semiHidden/>
    <w:rsid w:val="00D235EE"/>
    <w:pPr>
      <w:overflowPunct w:val="0"/>
      <w:autoSpaceDE w:val="0"/>
      <w:autoSpaceDN w:val="0"/>
      <w:adjustRightInd w:val="0"/>
      <w:spacing w:after="0" w:line="140" w:lineRule="exact"/>
      <w:jc w:val="center"/>
      <w:textAlignment w:val="baseline"/>
    </w:pPr>
    <w:rPr>
      <w:rFonts w:ascii="Arial" w:eastAsia="Times New Roman" w:hAnsi="Arial" w:cs="Times New Roman"/>
      <w:sz w:val="14"/>
      <w:szCs w:val="20"/>
    </w:rPr>
  </w:style>
  <w:style w:type="character" w:customStyle="1" w:styleId="Plattetekst3Char">
    <w:name w:val="Platte tekst 3 Char"/>
    <w:basedOn w:val="Standaardalinea-lettertype"/>
    <w:link w:val="Plattetekst3"/>
    <w:semiHidden/>
    <w:rsid w:val="00D235EE"/>
    <w:rPr>
      <w:rFonts w:ascii="Arial" w:eastAsia="Times New Roman" w:hAnsi="Arial" w:cs="Times New Roman"/>
      <w:sz w:val="14"/>
      <w:szCs w:val="20"/>
    </w:rPr>
  </w:style>
  <w:style w:type="paragraph" w:customStyle="1" w:styleId="Opsomming">
    <w:name w:val="Opsomming"/>
    <w:basedOn w:val="Standaard"/>
    <w:rsid w:val="00D235EE"/>
    <w:pPr>
      <w:overflowPunct w:val="0"/>
      <w:autoSpaceDE w:val="0"/>
      <w:autoSpaceDN w:val="0"/>
      <w:adjustRightInd w:val="0"/>
      <w:spacing w:after="0" w:line="240" w:lineRule="atLeast"/>
      <w:ind w:left="284" w:hanging="284"/>
      <w:jc w:val="both"/>
      <w:textAlignment w:val="baseline"/>
    </w:pPr>
    <w:rPr>
      <w:rFonts w:ascii="V&amp;W Syntax (Adobe)" w:eastAsia="Times New Roman" w:hAnsi="V&amp;W Syntax (Adobe)" w:cs="Times New Roman"/>
      <w:sz w:val="19"/>
      <w:szCs w:val="20"/>
    </w:rPr>
  </w:style>
  <w:style w:type="paragraph" w:styleId="Plattetekstinspringen3">
    <w:name w:val="Body Text Indent 3"/>
    <w:basedOn w:val="Standaard"/>
    <w:link w:val="Plattetekstinspringen3Char"/>
    <w:semiHidden/>
    <w:rsid w:val="00D235EE"/>
    <w:pPr>
      <w:overflowPunct w:val="0"/>
      <w:autoSpaceDE w:val="0"/>
      <w:autoSpaceDN w:val="0"/>
      <w:adjustRightInd w:val="0"/>
      <w:spacing w:after="0" w:line="240" w:lineRule="exact"/>
      <w:ind w:left="851" w:firstLine="565"/>
      <w:textAlignment w:val="baseline"/>
    </w:pPr>
    <w:rPr>
      <w:rFonts w:ascii="Arial" w:eastAsia="Times New Roman" w:hAnsi="Arial" w:cs="Arial"/>
      <w:sz w:val="16"/>
      <w:szCs w:val="20"/>
    </w:rPr>
  </w:style>
  <w:style w:type="character" w:customStyle="1" w:styleId="Plattetekstinspringen3Char">
    <w:name w:val="Platte tekst inspringen 3 Char"/>
    <w:basedOn w:val="Standaardalinea-lettertype"/>
    <w:link w:val="Plattetekstinspringen3"/>
    <w:semiHidden/>
    <w:rsid w:val="00D235EE"/>
    <w:rPr>
      <w:rFonts w:ascii="Arial" w:eastAsia="Times New Roman" w:hAnsi="Arial" w:cs="Arial"/>
      <w:sz w:val="16"/>
      <w:szCs w:val="20"/>
    </w:rPr>
  </w:style>
  <w:style w:type="paragraph" w:customStyle="1" w:styleId="RapportSubKopVet">
    <w:name w:val="RapportSubKopVet"/>
    <w:next w:val="Standaard"/>
    <w:rsid w:val="00D235EE"/>
    <w:pPr>
      <w:spacing w:after="0" w:line="240" w:lineRule="exact"/>
    </w:pPr>
    <w:rPr>
      <w:rFonts w:ascii="Arial" w:eastAsia="Times New Roman" w:hAnsi="Arial" w:cs="Times New Roman"/>
      <w:b/>
      <w:noProof/>
      <w:spacing w:val="-2"/>
      <w:sz w:val="20"/>
      <w:szCs w:val="20"/>
    </w:rPr>
  </w:style>
  <w:style w:type="paragraph" w:customStyle="1" w:styleId="BijlageKop3">
    <w:name w:val="BijlageKop3"/>
    <w:basedOn w:val="Kop3"/>
    <w:next w:val="Standaard"/>
    <w:rsid w:val="00D235EE"/>
    <w:pPr>
      <w:keepLines w:val="0"/>
      <w:numPr>
        <w:numId w:val="0"/>
      </w:numPr>
      <w:spacing w:before="260" w:line="260" w:lineRule="atLeast"/>
      <w:ind w:left="709" w:hanging="709"/>
    </w:pPr>
    <w:rPr>
      <w:rFonts w:ascii="V&amp;W Syntax (Adobe)" w:eastAsia="Times New Roman" w:hAnsi="V&amp;W Syntax (Adobe)" w:cs="Times New Roman"/>
      <w:bCs w:val="0"/>
      <w:color w:val="auto"/>
      <w:spacing w:val="4"/>
      <w:sz w:val="20"/>
      <w:szCs w:val="20"/>
    </w:rPr>
  </w:style>
  <w:style w:type="paragraph" w:customStyle="1" w:styleId="font5">
    <w:name w:val="font5"/>
    <w:basedOn w:val="Standaard"/>
    <w:rsid w:val="00D235EE"/>
    <w:pPr>
      <w:spacing w:before="100" w:beforeAutospacing="1" w:after="100" w:afterAutospacing="1" w:line="240" w:lineRule="auto"/>
    </w:pPr>
    <w:rPr>
      <w:rFonts w:ascii="Tahoma" w:eastAsia="Times New Roman" w:hAnsi="Tahoma" w:cs="Tahoma"/>
      <w:color w:val="000000"/>
      <w:sz w:val="16"/>
      <w:szCs w:val="16"/>
    </w:rPr>
  </w:style>
  <w:style w:type="paragraph" w:styleId="HTML-voorafopgemaakt">
    <w:name w:val="HTML Preformatted"/>
    <w:aliases w:val=" vooraf opgemaakt"/>
    <w:basedOn w:val="Standaard"/>
    <w:link w:val="HTML-voorafopgemaaktChar"/>
    <w:semiHidden/>
    <w:rsid w:val="00D235EE"/>
    <w:pPr>
      <w:overflowPunct w:val="0"/>
      <w:autoSpaceDE w:val="0"/>
      <w:autoSpaceDN w:val="0"/>
      <w:adjustRightInd w:val="0"/>
      <w:spacing w:after="0" w:line="240" w:lineRule="exact"/>
      <w:ind w:left="851"/>
      <w:textAlignment w:val="baseline"/>
    </w:pPr>
    <w:rPr>
      <w:rFonts w:ascii="Courier New" w:eastAsia="Times New Roman" w:hAnsi="Courier New" w:cs="Courier New"/>
      <w:sz w:val="20"/>
      <w:szCs w:val="20"/>
    </w:rPr>
  </w:style>
  <w:style w:type="character" w:customStyle="1" w:styleId="HTML-voorafopgemaaktChar">
    <w:name w:val="HTML - vooraf opgemaakt Char"/>
    <w:aliases w:val=" vooraf opgemaakt Char"/>
    <w:basedOn w:val="Standaardalinea-lettertype"/>
    <w:link w:val="HTML-voorafopgemaakt"/>
    <w:semiHidden/>
    <w:rsid w:val="00D235EE"/>
    <w:rPr>
      <w:rFonts w:ascii="Courier New" w:eastAsia="Times New Roman" w:hAnsi="Courier New" w:cs="Courier New"/>
      <w:sz w:val="20"/>
      <w:szCs w:val="20"/>
    </w:rPr>
  </w:style>
  <w:style w:type="paragraph" w:customStyle="1" w:styleId="eis">
    <w:name w:val="eis"/>
    <w:next w:val="Standaard"/>
    <w:rsid w:val="00D235EE"/>
    <w:pPr>
      <w:numPr>
        <w:numId w:val="5"/>
      </w:numPr>
      <w:spacing w:after="0" w:line="240" w:lineRule="auto"/>
      <w:jc w:val="both"/>
    </w:pPr>
    <w:rPr>
      <w:rFonts w:ascii="Arial" w:eastAsia="Times New Roman" w:hAnsi="Arial" w:cs="Arial"/>
      <w:sz w:val="20"/>
      <w:szCs w:val="20"/>
    </w:rPr>
  </w:style>
  <w:style w:type="paragraph" w:customStyle="1" w:styleId="Default">
    <w:name w:val="Default"/>
    <w:rsid w:val="00D235E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Voettabel">
    <w:name w:val="Voettabel"/>
    <w:basedOn w:val="Standaard"/>
    <w:rsid w:val="00D235EE"/>
    <w:pPr>
      <w:overflowPunct w:val="0"/>
      <w:autoSpaceDE w:val="0"/>
      <w:autoSpaceDN w:val="0"/>
      <w:adjustRightInd w:val="0"/>
      <w:spacing w:before="40" w:after="40" w:line="240" w:lineRule="auto"/>
      <w:jc w:val="center"/>
      <w:textAlignment w:val="baseline"/>
    </w:pPr>
    <w:rPr>
      <w:rFonts w:ascii="Arial" w:eastAsia="Times New Roman" w:hAnsi="Arial" w:cs="Times New Roman"/>
      <w:sz w:val="20"/>
      <w:szCs w:val="20"/>
    </w:rPr>
  </w:style>
  <w:style w:type="paragraph" w:customStyle="1" w:styleId="ModelTitel">
    <w:name w:val="ModelTitel"/>
    <w:rsid w:val="00D235EE"/>
    <w:pPr>
      <w:spacing w:after="0" w:line="240" w:lineRule="auto"/>
    </w:pPr>
    <w:rPr>
      <w:rFonts w:ascii="Arial" w:eastAsia="Times New Roman" w:hAnsi="Arial" w:cs="Times New Roman"/>
      <w:b/>
      <w:noProof/>
      <w:spacing w:val="4"/>
      <w:szCs w:val="20"/>
    </w:rPr>
  </w:style>
  <w:style w:type="character" w:customStyle="1" w:styleId="Referentiekopje">
    <w:name w:val="Referentiekopje"/>
    <w:rsid w:val="00D235EE"/>
    <w:rPr>
      <w:rFonts w:ascii="Arial" w:hAnsi="Arial"/>
      <w:sz w:val="14"/>
      <w:lang w:val="nl-NL"/>
    </w:rPr>
  </w:style>
  <w:style w:type="paragraph" w:customStyle="1" w:styleId="Adresgegevens">
    <w:name w:val="Adresgegevens"/>
    <w:basedOn w:val="Standaard"/>
    <w:rsid w:val="00D235EE"/>
    <w:pPr>
      <w:spacing w:after="0" w:line="240" w:lineRule="exact"/>
      <w:jc w:val="right"/>
    </w:pPr>
    <w:rPr>
      <w:rFonts w:ascii="Arial" w:eastAsia="Times New Roman" w:hAnsi="Arial" w:cs="Times New Roman"/>
      <w:sz w:val="14"/>
      <w:szCs w:val="20"/>
    </w:rPr>
  </w:style>
  <w:style w:type="character" w:customStyle="1" w:styleId="Adresregelkopje">
    <w:name w:val="Adresregelkopje"/>
    <w:rsid w:val="00D235EE"/>
    <w:rPr>
      <w:rFonts w:ascii="Arial" w:hAnsi="Arial"/>
      <w:b/>
      <w:lang w:val="nl-NL"/>
    </w:rPr>
  </w:style>
  <w:style w:type="paragraph" w:customStyle="1" w:styleId="ReferentieKopjeVolgvel">
    <w:name w:val="ReferentieKopjeVolgvel"/>
    <w:rsid w:val="00D235EE"/>
    <w:pPr>
      <w:spacing w:after="0" w:line="240" w:lineRule="exact"/>
      <w:jc w:val="right"/>
    </w:pPr>
    <w:rPr>
      <w:rFonts w:ascii="Arial" w:eastAsia="Times New Roman" w:hAnsi="Arial" w:cs="Times New Roman"/>
      <w:noProof/>
      <w:sz w:val="14"/>
      <w:szCs w:val="20"/>
    </w:rPr>
  </w:style>
  <w:style w:type="paragraph" w:customStyle="1" w:styleId="ReferentieItemVolgvel">
    <w:name w:val="ReferentieItemVolgvel"/>
    <w:rsid w:val="00D235EE"/>
    <w:pPr>
      <w:spacing w:after="0" w:line="240" w:lineRule="auto"/>
      <w:ind w:left="284"/>
    </w:pPr>
    <w:rPr>
      <w:rFonts w:ascii="Arial" w:eastAsia="Times New Roman" w:hAnsi="Arial" w:cs="Times New Roman"/>
      <w:noProof/>
      <w:sz w:val="18"/>
      <w:szCs w:val="20"/>
    </w:rPr>
  </w:style>
  <w:style w:type="paragraph" w:customStyle="1" w:styleId="OnsKenmerk">
    <w:name w:val="OnsKenmerk"/>
    <w:basedOn w:val="Standaard"/>
    <w:rsid w:val="00D235EE"/>
    <w:pPr>
      <w:spacing w:after="0" w:line="240" w:lineRule="atLeast"/>
    </w:pPr>
    <w:rPr>
      <w:rFonts w:ascii="Arial" w:eastAsia="Times New Roman" w:hAnsi="Arial" w:cs="Times New Roman"/>
      <w:sz w:val="20"/>
      <w:szCs w:val="20"/>
    </w:rPr>
  </w:style>
  <w:style w:type="paragraph" w:customStyle="1" w:styleId="RapportTitel">
    <w:name w:val="RapportTitel"/>
    <w:rsid w:val="00D235EE"/>
    <w:pPr>
      <w:spacing w:after="0" w:line="720" w:lineRule="exact"/>
    </w:pPr>
    <w:rPr>
      <w:rFonts w:ascii="Arial" w:eastAsia="Times New Roman" w:hAnsi="Arial" w:cs="Times New Roman"/>
      <w:b/>
      <w:noProof/>
      <w:spacing w:val="8"/>
      <w:sz w:val="36"/>
      <w:szCs w:val="20"/>
    </w:rPr>
  </w:style>
  <w:style w:type="paragraph" w:customStyle="1" w:styleId="DatumStyle">
    <w:name w:val="DatumStyle"/>
    <w:basedOn w:val="ReferentieItem"/>
    <w:rsid w:val="00D235EE"/>
  </w:style>
  <w:style w:type="paragraph" w:customStyle="1" w:styleId="BalloonText1">
    <w:name w:val="Balloon Text1"/>
    <w:basedOn w:val="Standaard"/>
    <w:semiHidden/>
    <w:rsid w:val="00D235EE"/>
    <w:pPr>
      <w:spacing w:after="0" w:line="240" w:lineRule="atLeast"/>
    </w:pPr>
    <w:rPr>
      <w:rFonts w:ascii="Tahoma" w:eastAsia="Times New Roman" w:hAnsi="Tahoma" w:cs="Times New Roman"/>
      <w:sz w:val="16"/>
      <w:szCs w:val="20"/>
    </w:rPr>
  </w:style>
  <w:style w:type="paragraph" w:styleId="Lijstopsomteken">
    <w:name w:val="List Bullet"/>
    <w:basedOn w:val="Standaard"/>
    <w:autoRedefine/>
    <w:semiHidden/>
    <w:rsid w:val="00D235EE"/>
    <w:pPr>
      <w:numPr>
        <w:numId w:val="6"/>
      </w:numPr>
      <w:spacing w:after="0" w:line="240" w:lineRule="atLeast"/>
    </w:pPr>
    <w:rPr>
      <w:rFonts w:ascii="Arial" w:eastAsia="Times New Roman" w:hAnsi="Arial" w:cs="Times New Roman"/>
      <w:sz w:val="20"/>
      <w:szCs w:val="20"/>
    </w:rPr>
  </w:style>
  <w:style w:type="paragraph" w:styleId="Lijstopsomteken2">
    <w:name w:val="List Bullet 2"/>
    <w:basedOn w:val="Standaard"/>
    <w:autoRedefine/>
    <w:semiHidden/>
    <w:rsid w:val="00D235EE"/>
    <w:pPr>
      <w:numPr>
        <w:numId w:val="7"/>
      </w:numPr>
      <w:spacing w:after="0" w:line="240" w:lineRule="atLeast"/>
    </w:pPr>
    <w:rPr>
      <w:rFonts w:ascii="Arial" w:eastAsia="Times New Roman" w:hAnsi="Arial" w:cs="Times New Roman"/>
      <w:sz w:val="20"/>
      <w:szCs w:val="20"/>
    </w:rPr>
  </w:style>
  <w:style w:type="paragraph" w:styleId="Lijstopsomteken3">
    <w:name w:val="List Bullet 3"/>
    <w:basedOn w:val="Standaard"/>
    <w:autoRedefine/>
    <w:semiHidden/>
    <w:rsid w:val="00D235EE"/>
    <w:pPr>
      <w:numPr>
        <w:numId w:val="8"/>
      </w:numPr>
      <w:spacing w:after="0" w:line="240" w:lineRule="atLeast"/>
    </w:pPr>
    <w:rPr>
      <w:rFonts w:ascii="Arial" w:eastAsia="Times New Roman" w:hAnsi="Arial" w:cs="Times New Roman"/>
      <w:sz w:val="20"/>
      <w:szCs w:val="20"/>
    </w:rPr>
  </w:style>
  <w:style w:type="paragraph" w:styleId="Lijstopsomteken4">
    <w:name w:val="List Bullet 4"/>
    <w:basedOn w:val="Standaard"/>
    <w:autoRedefine/>
    <w:semiHidden/>
    <w:rsid w:val="00D235EE"/>
    <w:pPr>
      <w:numPr>
        <w:numId w:val="9"/>
      </w:numPr>
      <w:spacing w:after="0" w:line="240" w:lineRule="atLeast"/>
    </w:pPr>
    <w:rPr>
      <w:rFonts w:ascii="Arial" w:eastAsia="Times New Roman" w:hAnsi="Arial" w:cs="Times New Roman"/>
      <w:sz w:val="20"/>
      <w:szCs w:val="20"/>
    </w:rPr>
  </w:style>
  <w:style w:type="paragraph" w:styleId="Lijstopsomteken5">
    <w:name w:val="List Bullet 5"/>
    <w:basedOn w:val="Standaard"/>
    <w:autoRedefine/>
    <w:semiHidden/>
    <w:rsid w:val="00D235EE"/>
    <w:pPr>
      <w:numPr>
        <w:numId w:val="10"/>
      </w:numPr>
      <w:spacing w:after="0" w:line="240" w:lineRule="atLeast"/>
    </w:pPr>
    <w:rPr>
      <w:rFonts w:ascii="Arial" w:eastAsia="Times New Roman" w:hAnsi="Arial" w:cs="Times New Roman"/>
      <w:sz w:val="20"/>
      <w:szCs w:val="20"/>
    </w:rPr>
  </w:style>
  <w:style w:type="paragraph" w:styleId="Lijstnummering">
    <w:name w:val="List Number"/>
    <w:basedOn w:val="Standaard"/>
    <w:semiHidden/>
    <w:rsid w:val="00D235EE"/>
    <w:pPr>
      <w:numPr>
        <w:numId w:val="11"/>
      </w:numPr>
      <w:spacing w:after="0" w:line="240" w:lineRule="atLeast"/>
    </w:pPr>
    <w:rPr>
      <w:rFonts w:ascii="Arial" w:eastAsia="Times New Roman" w:hAnsi="Arial" w:cs="Times New Roman"/>
      <w:sz w:val="20"/>
      <w:szCs w:val="20"/>
    </w:rPr>
  </w:style>
  <w:style w:type="paragraph" w:styleId="Lijstnummering2">
    <w:name w:val="List Number 2"/>
    <w:basedOn w:val="Standaard"/>
    <w:semiHidden/>
    <w:rsid w:val="00D235EE"/>
    <w:pPr>
      <w:numPr>
        <w:numId w:val="12"/>
      </w:numPr>
      <w:spacing w:after="0" w:line="240" w:lineRule="atLeast"/>
    </w:pPr>
    <w:rPr>
      <w:rFonts w:ascii="Arial" w:eastAsia="Times New Roman" w:hAnsi="Arial" w:cs="Times New Roman"/>
      <w:sz w:val="20"/>
      <w:szCs w:val="20"/>
    </w:rPr>
  </w:style>
  <w:style w:type="paragraph" w:styleId="Lijstnummering3">
    <w:name w:val="List Number 3"/>
    <w:basedOn w:val="Standaard"/>
    <w:semiHidden/>
    <w:rsid w:val="00D235EE"/>
    <w:pPr>
      <w:numPr>
        <w:numId w:val="13"/>
      </w:numPr>
      <w:spacing w:after="0" w:line="240" w:lineRule="atLeast"/>
    </w:pPr>
    <w:rPr>
      <w:rFonts w:ascii="Arial" w:eastAsia="Times New Roman" w:hAnsi="Arial" w:cs="Times New Roman"/>
      <w:sz w:val="20"/>
      <w:szCs w:val="20"/>
    </w:rPr>
  </w:style>
  <w:style w:type="paragraph" w:styleId="Lijstnummering4">
    <w:name w:val="List Number 4"/>
    <w:basedOn w:val="Standaard"/>
    <w:semiHidden/>
    <w:rsid w:val="00D235EE"/>
    <w:pPr>
      <w:numPr>
        <w:numId w:val="14"/>
      </w:numPr>
      <w:spacing w:after="0" w:line="240" w:lineRule="atLeast"/>
    </w:pPr>
    <w:rPr>
      <w:rFonts w:ascii="Arial" w:eastAsia="Times New Roman" w:hAnsi="Arial" w:cs="Times New Roman"/>
      <w:sz w:val="20"/>
      <w:szCs w:val="20"/>
    </w:rPr>
  </w:style>
  <w:style w:type="paragraph" w:styleId="Lijstnummering5">
    <w:name w:val="List Number 5"/>
    <w:basedOn w:val="Standaard"/>
    <w:semiHidden/>
    <w:rsid w:val="00D235EE"/>
    <w:pPr>
      <w:numPr>
        <w:numId w:val="15"/>
      </w:numPr>
      <w:spacing w:after="0" w:line="240" w:lineRule="atLeast"/>
    </w:pPr>
    <w:rPr>
      <w:rFonts w:ascii="Arial" w:eastAsia="Times New Roman" w:hAnsi="Arial" w:cs="Times New Roman"/>
      <w:sz w:val="20"/>
      <w:szCs w:val="20"/>
    </w:rPr>
  </w:style>
  <w:style w:type="paragraph" w:customStyle="1" w:styleId="ReferentieItemRechts">
    <w:name w:val="ReferentieItemRechts"/>
    <w:rsid w:val="00D235EE"/>
    <w:pPr>
      <w:spacing w:after="0" w:line="240" w:lineRule="exact"/>
      <w:jc w:val="right"/>
    </w:pPr>
    <w:rPr>
      <w:rFonts w:ascii="Arial" w:eastAsia="Times New Roman" w:hAnsi="Arial" w:cs="Times New Roman"/>
      <w:noProof/>
      <w:sz w:val="20"/>
      <w:szCs w:val="20"/>
    </w:rPr>
  </w:style>
  <w:style w:type="paragraph" w:customStyle="1" w:styleId="inhoudsopgave2">
    <w:name w:val="inhoudsopgave2"/>
    <w:basedOn w:val="Standaard"/>
    <w:rsid w:val="00D235EE"/>
    <w:pPr>
      <w:spacing w:after="0" w:line="240" w:lineRule="exact"/>
    </w:pPr>
    <w:rPr>
      <w:rFonts w:ascii="Arial" w:eastAsia="Times New Roman" w:hAnsi="Arial" w:cs="Times New Roman"/>
      <w:b/>
      <w:sz w:val="20"/>
      <w:szCs w:val="20"/>
    </w:rPr>
  </w:style>
  <w:style w:type="paragraph" w:customStyle="1" w:styleId="infokopLinksLijnend">
    <w:name w:val="infokopLinksLijnend"/>
    <w:rsid w:val="00D235EE"/>
    <w:pPr>
      <w:spacing w:after="0" w:line="240" w:lineRule="exact"/>
    </w:pPr>
    <w:rPr>
      <w:rFonts w:ascii="Arial" w:eastAsia="Times New Roman" w:hAnsi="Arial" w:cs="Times New Roman"/>
      <w:b/>
      <w:noProof/>
      <w:spacing w:val="-2"/>
      <w:sz w:val="20"/>
      <w:szCs w:val="20"/>
    </w:rPr>
  </w:style>
  <w:style w:type="paragraph" w:customStyle="1" w:styleId="RapportTitel2">
    <w:name w:val="RapportTitel2"/>
    <w:basedOn w:val="RapportTitel"/>
    <w:rsid w:val="00D235EE"/>
  </w:style>
  <w:style w:type="paragraph" w:customStyle="1" w:styleId="RapportSubTitel">
    <w:name w:val="RapportSubTitel"/>
    <w:rsid w:val="00D235EE"/>
    <w:pPr>
      <w:spacing w:after="0" w:line="240" w:lineRule="exact"/>
    </w:pPr>
    <w:rPr>
      <w:rFonts w:ascii="Arial" w:eastAsia="Times New Roman" w:hAnsi="Arial" w:cs="Times New Roman"/>
      <w:i/>
      <w:noProof/>
      <w:spacing w:val="-2"/>
      <w:sz w:val="20"/>
      <w:szCs w:val="20"/>
    </w:rPr>
  </w:style>
  <w:style w:type="paragraph" w:customStyle="1" w:styleId="RapportSubKop">
    <w:name w:val="RapportSubKop"/>
    <w:next w:val="Standaard"/>
    <w:rsid w:val="00D235EE"/>
    <w:pPr>
      <w:spacing w:after="0" w:line="240" w:lineRule="exact"/>
    </w:pPr>
    <w:rPr>
      <w:rFonts w:ascii="Arial" w:eastAsia="Times New Roman" w:hAnsi="Arial" w:cs="Times New Roman"/>
      <w:i/>
      <w:noProof/>
      <w:spacing w:val="-2"/>
      <w:sz w:val="20"/>
      <w:szCs w:val="20"/>
    </w:rPr>
  </w:style>
  <w:style w:type="paragraph" w:customStyle="1" w:styleId="InleidingKop">
    <w:name w:val="InleidingKop"/>
    <w:basedOn w:val="Kop1"/>
    <w:next w:val="Inleidingtext"/>
    <w:rsid w:val="00D235EE"/>
    <w:pPr>
      <w:keepLines w:val="0"/>
      <w:spacing w:before="180" w:after="220" w:line="240" w:lineRule="auto"/>
    </w:pPr>
    <w:rPr>
      <w:rFonts w:ascii="Arial" w:eastAsia="Times New Roman" w:hAnsi="Arial" w:cs="Times New Roman"/>
      <w:bCs w:val="0"/>
      <w:color w:val="auto"/>
      <w:kern w:val="28"/>
      <w:sz w:val="26"/>
      <w:szCs w:val="20"/>
    </w:rPr>
  </w:style>
  <w:style w:type="paragraph" w:customStyle="1" w:styleId="Inleidingtext">
    <w:name w:val="Inleidingtext"/>
    <w:basedOn w:val="Standaard"/>
    <w:next w:val="Standaard"/>
    <w:rsid w:val="00D235EE"/>
    <w:pPr>
      <w:spacing w:after="240" w:line="240" w:lineRule="atLeast"/>
    </w:pPr>
    <w:rPr>
      <w:rFonts w:ascii="Arial" w:eastAsia="Times New Roman" w:hAnsi="Arial" w:cs="Times New Roman"/>
      <w:i/>
      <w:sz w:val="20"/>
      <w:szCs w:val="20"/>
    </w:rPr>
  </w:style>
  <w:style w:type="paragraph" w:customStyle="1" w:styleId="Voorwoord">
    <w:name w:val="Voorwoord"/>
    <w:basedOn w:val="Kop1"/>
    <w:next w:val="Standaard"/>
    <w:rsid w:val="00D235EE"/>
    <w:pPr>
      <w:keepLines w:val="0"/>
      <w:spacing w:before="180" w:after="220" w:line="240" w:lineRule="auto"/>
    </w:pPr>
    <w:rPr>
      <w:rFonts w:ascii="Arial" w:eastAsia="Times New Roman" w:hAnsi="Arial" w:cs="Times New Roman"/>
      <w:bCs w:val="0"/>
      <w:color w:val="auto"/>
      <w:kern w:val="28"/>
      <w:sz w:val="26"/>
      <w:szCs w:val="20"/>
    </w:rPr>
  </w:style>
  <w:style w:type="paragraph" w:customStyle="1" w:styleId="Rubricering">
    <w:name w:val="Rubricering"/>
    <w:rsid w:val="00D235EE"/>
    <w:pPr>
      <w:spacing w:before="60" w:after="0" w:line="460" w:lineRule="exact"/>
    </w:pPr>
    <w:rPr>
      <w:rFonts w:ascii="Arial" w:eastAsia="Times New Roman" w:hAnsi="Arial" w:cs="Times New Roman"/>
      <w:b/>
    </w:rPr>
  </w:style>
  <w:style w:type="paragraph" w:customStyle="1" w:styleId="stlVoorwoord">
    <w:name w:val="stlVoorwoord"/>
    <w:basedOn w:val="Standaard"/>
    <w:rsid w:val="00D235EE"/>
    <w:pPr>
      <w:spacing w:after="0" w:line="240" w:lineRule="atLeast"/>
    </w:pPr>
    <w:rPr>
      <w:rFonts w:ascii="Arial" w:eastAsia="Times New Roman" w:hAnsi="Arial" w:cs="Times New Roman"/>
      <w:sz w:val="20"/>
      <w:szCs w:val="20"/>
    </w:rPr>
  </w:style>
  <w:style w:type="paragraph" w:customStyle="1" w:styleId="stlInleiding">
    <w:name w:val="stlInleiding"/>
    <w:basedOn w:val="Standaard"/>
    <w:rsid w:val="00D235EE"/>
    <w:pPr>
      <w:spacing w:after="0" w:line="240" w:lineRule="atLeast"/>
    </w:pPr>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D235EE"/>
    <w:rPr>
      <w:b/>
      <w:bCs/>
    </w:rPr>
  </w:style>
  <w:style w:type="character" w:customStyle="1" w:styleId="OnderwerpvanopmerkingChar">
    <w:name w:val="Onderwerp van opmerking Char"/>
    <w:basedOn w:val="TekstopmerkingChar"/>
    <w:link w:val="Onderwerpvanopmerking"/>
    <w:uiPriority w:val="99"/>
    <w:semiHidden/>
    <w:rsid w:val="00D235EE"/>
    <w:rPr>
      <w:rFonts w:ascii="Arial" w:eastAsia="Times New Roman" w:hAnsi="Arial" w:cs="Times New Roman"/>
      <w:b/>
      <w:bCs/>
      <w:sz w:val="20"/>
      <w:szCs w:val="20"/>
    </w:rPr>
  </w:style>
  <w:style w:type="character" w:customStyle="1" w:styleId="Vermelding1">
    <w:name w:val="Vermelding1"/>
    <w:basedOn w:val="Standaardalinea-lettertype"/>
    <w:uiPriority w:val="99"/>
    <w:semiHidden/>
    <w:unhideWhenUsed/>
    <w:rsid w:val="00B43EBE"/>
    <w:rPr>
      <w:color w:val="2B579A"/>
      <w:shd w:val="clear" w:color="auto" w:fill="E6E6E6"/>
    </w:rPr>
  </w:style>
  <w:style w:type="paragraph" w:styleId="Revisie">
    <w:name w:val="Revision"/>
    <w:hidden/>
    <w:uiPriority w:val="99"/>
    <w:semiHidden/>
    <w:rsid w:val="004124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512923">
      <w:bodyDiv w:val="1"/>
      <w:marLeft w:val="0"/>
      <w:marRight w:val="0"/>
      <w:marTop w:val="0"/>
      <w:marBottom w:val="0"/>
      <w:divBdr>
        <w:top w:val="none" w:sz="0" w:space="0" w:color="auto"/>
        <w:left w:val="none" w:sz="0" w:space="0" w:color="auto"/>
        <w:bottom w:val="none" w:sz="0" w:space="0" w:color="auto"/>
        <w:right w:val="none" w:sz="0" w:space="0" w:color="auto"/>
      </w:divBdr>
    </w:div>
    <w:div w:id="1467579638">
      <w:bodyDiv w:val="1"/>
      <w:marLeft w:val="0"/>
      <w:marRight w:val="0"/>
      <w:marTop w:val="0"/>
      <w:marBottom w:val="0"/>
      <w:divBdr>
        <w:top w:val="none" w:sz="0" w:space="0" w:color="auto"/>
        <w:left w:val="none" w:sz="0" w:space="0" w:color="auto"/>
        <w:bottom w:val="none" w:sz="0" w:space="0" w:color="auto"/>
        <w:right w:val="none" w:sz="0" w:space="0" w:color="auto"/>
      </w:divBdr>
    </w:div>
    <w:div w:id="175049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_dlc_DocId xmlns="feef5865-a982-42aa-8640-9d4286765ef6">TPHEDZRPXRRA-670269758-10</_dlc_DocId>
    <_dlc_DocIdUrl xmlns="feef5865-a982-42aa-8640-9d4286765ef6">
      <Url>https://prorailbv.sharepoint.com/teams/UPS-2020/_layouts/15/DocIdRedir.aspx?ID=TPHEDZRPXRRA-670269758-10</Url>
      <Description>TPHEDZRPXRRA-670269758-10</Description>
    </_dlc_DocIdUrl>
    <daed0790f3d446ae9ed3b9e8e58a1664 xmlns="7fd0ea7f-e7ae-4aeb-b4ab-a321b65afee9">
      <Terms xmlns="http://schemas.microsoft.com/office/infopath/2007/PartnerControls"/>
    </daed0790f3d446ae9ed3b9e8e58a1664>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0AFBB0-AEE5-4B96-9F03-E1DE9F53996A}">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feef5865-a982-42aa-8640-9d4286765ef6"/>
    <ds:schemaRef ds:uri="55bb0e8f-472d-4a2b-b885-aeaa763b3fc0"/>
    <ds:schemaRef ds:uri="http://purl.org/dc/terms/"/>
    <ds:schemaRef ds:uri="http://schemas.microsoft.com/office/infopath/2007/PartnerControls"/>
    <ds:schemaRef ds:uri="7fd0ea7f-e7ae-4aeb-b4ab-a321b65afee9"/>
    <ds:schemaRef ds:uri="http://www.w3.org/XML/1998/namespace"/>
  </ds:schemaRefs>
</ds:datastoreItem>
</file>

<file path=customXml/itemProps3.xml><?xml version="1.0" encoding="utf-8"?>
<ds:datastoreItem xmlns:ds="http://schemas.openxmlformats.org/officeDocument/2006/customXml" ds:itemID="{ECB4A930-8A58-4F1D-9133-5C2CEC8FBB40}">
  <ds:schemaRefs>
    <ds:schemaRef ds:uri="http://schemas.microsoft.com/sharepoint/events"/>
  </ds:schemaRefs>
</ds:datastoreItem>
</file>

<file path=customXml/itemProps4.xml><?xml version="1.0" encoding="utf-8"?>
<ds:datastoreItem xmlns:ds="http://schemas.openxmlformats.org/officeDocument/2006/customXml" ds:itemID="{D0C46D24-3419-43B6-8D8E-A45E3418A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6.xml><?xml version="1.0" encoding="utf-8"?>
<ds:datastoreItem xmlns:ds="http://schemas.openxmlformats.org/officeDocument/2006/customXml" ds:itemID="{DB405889-38A2-4BCF-A6F3-AF2CC521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20</Pages>
  <Words>3753</Words>
  <Characters>20647</Characters>
  <Application>Microsoft Office Word</Application>
  <DocSecurity>0</DocSecurity>
  <Lines>172</Lines>
  <Paragraphs>48</Paragraphs>
  <ScaleCrop>false</ScaleCrop>
  <HeadingPairs>
    <vt:vector size="2" baseType="variant">
      <vt:variant>
        <vt:lpstr>Titel</vt:lpstr>
      </vt:variant>
      <vt:variant>
        <vt:i4>1</vt:i4>
      </vt:variant>
    </vt:vector>
  </HeadingPairs>
  <TitlesOfParts>
    <vt:vector size="1" baseType="lpstr">
      <vt:lpstr>Raamovereenkomst Vraagspecificatie Basisdiensten UPS</vt:lpstr>
    </vt:vector>
  </TitlesOfParts>
  <Company>ProRail</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Vraagspecificatie Basisdiensten UPS</dc:title>
  <dc:subject>Vraagspecificatie Basisdiensten</dc:subject>
  <dc:creator>Raymond.Weeda</dc:creator>
  <cp:keywords/>
  <dc:description>TN246820</dc:description>
  <cp:lastModifiedBy>Cozijnsen, J.D. (Hans)</cp:lastModifiedBy>
  <cp:revision>17</cp:revision>
  <cp:lastPrinted>2020-09-01T12:50:00Z</cp:lastPrinted>
  <dcterms:created xsi:type="dcterms:W3CDTF">2018-08-28T11:04:00Z</dcterms:created>
  <dcterms:modified xsi:type="dcterms:W3CDTF">2020-09-23T06:46:00Z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45a7fea1-50ca-4fcf-819b-3f13780ea8df</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2018-11-01T16:09:51Z</vt:filetime>
  </property>
  <property fmtid="{D5CDD505-2E9C-101B-9397-08002B2CF9AE}" pid="13" name="Order">
    <vt:r8>3500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Vraagspecificatie Basisdiensten UPS.docx</vt:lpwstr>
  </property>
</Properties>
</file>